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1CD1" w14:textId="789D7C22" w:rsidR="00A15FAC" w:rsidRDefault="00000000">
      <w:pPr>
        <w:tabs>
          <w:tab w:val="left" w:pos="1050"/>
          <w:tab w:val="left" w:pos="1776"/>
          <w:tab w:val="left" w:pos="2560"/>
          <w:tab w:val="left" w:pos="5984"/>
        </w:tabs>
        <w:ind w:left="0" w:hanging="2"/>
        <w:rPr>
          <w:rFonts w:ascii="Helvetica Neue" w:eastAsia="Helvetica Neue" w:hAnsi="Helvetica Neue" w:cs="Helvetica Neue"/>
        </w:rPr>
      </w:pPr>
      <w:r>
        <w:rPr>
          <w:rFonts w:ascii="Helvetica Neue" w:eastAsia="Helvetica Neue" w:hAnsi="Helvetica Neue" w:cs="Helvetica Neue"/>
        </w:rPr>
        <w:tab/>
      </w:r>
    </w:p>
    <w:p w14:paraId="365845C5" w14:textId="3311C338" w:rsidR="00F0474E" w:rsidRPr="00FC458D" w:rsidRDefault="00F0474E" w:rsidP="00F0474E">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bookmarkStart w:id="0" w:name="_heading=h.gjdgxs" w:colFirst="0" w:colLast="0"/>
      <w:bookmarkEnd w:id="0"/>
      <w:r w:rsidRPr="00FC458D">
        <w:rPr>
          <w:rFonts w:ascii="Helvetica" w:eastAsia="Helvetica Neue" w:hAnsi="Helvetica" w:cs="Helvetica Neue"/>
          <w:b/>
        </w:rPr>
        <w:t xml:space="preserve">THE BEAR VALLEY TACTICAL BV-TAC 8 MULTI-TOOL FOR POLICE AND TACTICAL RESPONSE </w:t>
      </w:r>
    </w:p>
    <w:p w14:paraId="73796C82" w14:textId="77777777" w:rsidR="00F0474E" w:rsidRPr="00FC458D" w:rsidRDefault="00F0474E" w:rsidP="00F0474E">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p>
    <w:p w14:paraId="14449E2E" w14:textId="0B444D14" w:rsidR="00F0474E" w:rsidRPr="00FC458D" w:rsidRDefault="00F0474E" w:rsidP="00F0474E">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color w:val="000000"/>
          <w:sz w:val="16"/>
          <w:szCs w:val="16"/>
        </w:rPr>
      </w:pPr>
      <w:r w:rsidRPr="00FC458D">
        <w:rPr>
          <w:rFonts w:ascii="Helvetica" w:eastAsia="Helvetica Neue" w:hAnsi="Helvetica" w:cs="Helvetica Neue"/>
          <w:b/>
        </w:rPr>
        <w:t>American-Made, 8-In-1 Multi-Tool Gives Police and Tactical Response Units an Edge</w:t>
      </w:r>
    </w:p>
    <w:p w14:paraId="27751438" w14:textId="57798D24" w:rsidR="00F0474E" w:rsidRDefault="00F0474E" w:rsidP="00F0474E">
      <w:pPr>
        <w:pBdr>
          <w:top w:val="nil"/>
          <w:left w:val="nil"/>
          <w:bottom w:val="nil"/>
          <w:right w:val="nil"/>
          <w:between w:val="nil"/>
        </w:pBdr>
        <w:tabs>
          <w:tab w:val="center" w:pos="4320"/>
          <w:tab w:val="right" w:pos="8640"/>
        </w:tabs>
        <w:spacing w:after="0" w:line="240" w:lineRule="auto"/>
        <w:ind w:left="0" w:hanging="2"/>
        <w:jc w:val="center"/>
        <w:rPr>
          <w:rFonts w:ascii="Helvetica Neue" w:eastAsia="Helvetica Neue" w:hAnsi="Helvetica Neue" w:cs="Helvetica Neue"/>
          <w:b/>
          <w:sz w:val="20"/>
          <w:szCs w:val="20"/>
        </w:rPr>
      </w:pPr>
    </w:p>
    <w:p w14:paraId="51956316" w14:textId="2B84E4FD" w:rsidR="00F0474E" w:rsidRPr="00FC458D" w:rsidRDefault="00F0474E" w:rsidP="00F0474E">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FC458D">
        <w:rPr>
          <w:rFonts w:ascii="Helvetica" w:eastAsia="Helvetica Neue" w:hAnsi="Helvetica" w:cs="Helvetica Neue"/>
          <w:i/>
          <w:sz w:val="20"/>
          <w:szCs w:val="20"/>
        </w:rPr>
        <w:t>Bear Valley, Utah</w:t>
      </w:r>
      <w:r w:rsidRPr="00FC458D">
        <w:rPr>
          <w:rFonts w:ascii="Helvetica" w:eastAsia="Helvetica Neue" w:hAnsi="Helvetica" w:cs="Helvetica Neue"/>
          <w:sz w:val="20"/>
          <w:szCs w:val="20"/>
        </w:rPr>
        <w:t xml:space="preserve"> - </w:t>
      </w:r>
      <w:hyperlink r:id="rId7" w:history="1">
        <w:r w:rsidRPr="00FC458D">
          <w:rPr>
            <w:rStyle w:val="Hyperlink"/>
            <w:rFonts w:ascii="Helvetica" w:eastAsia="Helvetica Neue" w:hAnsi="Helvetica" w:cs="Helvetica Neue"/>
            <w:sz w:val="20"/>
            <w:szCs w:val="20"/>
          </w:rPr>
          <w:t>Bear Valley Tactical</w:t>
        </w:r>
      </w:hyperlink>
      <w:r w:rsidRPr="00FC458D">
        <w:rPr>
          <w:rFonts w:ascii="Helvetica" w:eastAsia="Helvetica Neue" w:hAnsi="Helvetica" w:cs="Helvetica Neue"/>
          <w:sz w:val="20"/>
          <w:szCs w:val="20"/>
        </w:rPr>
        <w:t xml:space="preserve">, the originator of high-quality, hand-made, multi-faceted tools, has developed the </w:t>
      </w:r>
      <w:hyperlink r:id="rId8" w:history="1">
        <w:r w:rsidRPr="00FC458D">
          <w:rPr>
            <w:rStyle w:val="Hyperlink"/>
            <w:rFonts w:ascii="Helvetica" w:eastAsia="Helvetica Neue" w:hAnsi="Helvetica" w:cs="Helvetica Neue"/>
            <w:sz w:val="20"/>
            <w:szCs w:val="20"/>
          </w:rPr>
          <w:t>BV-TAC 8</w:t>
        </w:r>
      </w:hyperlink>
      <w:r w:rsidRPr="00FC458D">
        <w:rPr>
          <w:rFonts w:ascii="Helvetica" w:eastAsia="Helvetica Neue" w:hAnsi="Helvetica" w:cs="Helvetica Neue"/>
          <w:sz w:val="20"/>
          <w:szCs w:val="20"/>
        </w:rPr>
        <w:t>, an easy-to-carry tool that gives law enforcement personnel additional and often necessary implements for both tactical and life-saving situations. The BV-TAC 8 multi-tool combines eight necessary tools into one durable product.</w:t>
      </w:r>
    </w:p>
    <w:p w14:paraId="6B072C6A" w14:textId="6F1C41B0" w:rsidR="00F0474E" w:rsidRPr="00FC458D" w:rsidRDefault="00F0474E" w:rsidP="00F0474E">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0D3FCE28" w14:textId="6D287C7C" w:rsidR="00F0474E" w:rsidRPr="00FC458D" w:rsidRDefault="00F0474E" w:rsidP="00F0474E">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FC458D">
        <w:rPr>
          <w:rFonts w:ascii="Helvetica" w:eastAsia="Helvetica Neue" w:hAnsi="Helvetica" w:cs="Helvetica Neue"/>
          <w:sz w:val="20"/>
          <w:szCs w:val="20"/>
        </w:rPr>
        <w:t xml:space="preserve">“Law enforcement personnel often find themselves needing certain tools, especially in emergency situations,” said Jared </w:t>
      </w:r>
      <w:proofErr w:type="spellStart"/>
      <w:r w:rsidRPr="00FC458D">
        <w:rPr>
          <w:rFonts w:ascii="Helvetica" w:eastAsia="Helvetica Neue" w:hAnsi="Helvetica" w:cs="Helvetica Neue"/>
          <w:sz w:val="20"/>
          <w:szCs w:val="20"/>
        </w:rPr>
        <w:t>Meibos</w:t>
      </w:r>
      <w:proofErr w:type="spellEnd"/>
      <w:r w:rsidRPr="00FC458D">
        <w:rPr>
          <w:rFonts w:ascii="Helvetica" w:eastAsia="Helvetica Neue" w:hAnsi="Helvetica" w:cs="Helvetica Neue"/>
          <w:sz w:val="20"/>
          <w:szCs w:val="20"/>
        </w:rPr>
        <w:t>, President of Bear Valley Tactical. “We designed the BV-TAC 8 multi-tool with a built-in hydrant wrench, ax, pry bar, and more. Police officers often find themselves in situations where acting fast saves lives. Our equipment gives them multiple tools they can use in these situations, in an easy-to-carry package.”</w:t>
      </w:r>
    </w:p>
    <w:p w14:paraId="63D47A5E" w14:textId="77777777" w:rsidR="00F0474E" w:rsidRPr="00FC458D" w:rsidRDefault="00F0474E" w:rsidP="00F0474E">
      <w:pPr>
        <w:tabs>
          <w:tab w:val="center" w:pos="4320"/>
          <w:tab w:val="right" w:pos="8640"/>
        </w:tabs>
        <w:spacing w:after="0" w:line="240" w:lineRule="auto"/>
        <w:ind w:left="0" w:hanging="2"/>
        <w:rPr>
          <w:rFonts w:ascii="Helvetica" w:eastAsia="Helvetica Neue" w:hAnsi="Helvetica" w:cs="Helvetica Neue"/>
          <w:sz w:val="20"/>
          <w:szCs w:val="20"/>
        </w:rPr>
      </w:pPr>
    </w:p>
    <w:p w14:paraId="69675DEF" w14:textId="453C9C27" w:rsidR="00F0474E" w:rsidRPr="00FC458D" w:rsidRDefault="00F0474E" w:rsidP="00F0474E">
      <w:pPr>
        <w:tabs>
          <w:tab w:val="center" w:pos="4320"/>
          <w:tab w:val="right" w:pos="8640"/>
        </w:tabs>
        <w:spacing w:after="0" w:line="240" w:lineRule="auto"/>
        <w:ind w:left="0" w:hanging="2"/>
        <w:rPr>
          <w:rFonts w:ascii="Helvetica" w:eastAsia="Helvetica Neue" w:hAnsi="Helvetica" w:cs="Helvetica Neue"/>
          <w:sz w:val="20"/>
          <w:szCs w:val="20"/>
        </w:rPr>
      </w:pPr>
      <w:r w:rsidRPr="00FC458D">
        <w:rPr>
          <w:rFonts w:ascii="Helvetica" w:eastAsia="Helvetica Neue" w:hAnsi="Helvetica" w:cs="Helvetica Neue"/>
          <w:sz w:val="20"/>
          <w:szCs w:val="20"/>
        </w:rPr>
        <w:t xml:space="preserve">The 100% American-made BV-TAC 8 tool is constructed from S7 tool steel for strength and durability. It’s heat-treated and tempered for additional strength, and coated in </w:t>
      </w:r>
      <w:proofErr w:type="spellStart"/>
      <w:r w:rsidRPr="00FC458D">
        <w:rPr>
          <w:rFonts w:ascii="Helvetica" w:eastAsia="Helvetica Neue" w:hAnsi="Helvetica" w:cs="Helvetica Neue"/>
          <w:sz w:val="20"/>
          <w:szCs w:val="20"/>
        </w:rPr>
        <w:t>Cerakote</w:t>
      </w:r>
      <w:proofErr w:type="spellEnd"/>
      <w:r w:rsidRPr="00FC458D">
        <w:rPr>
          <w:rFonts w:ascii="Helvetica" w:eastAsia="Helvetica Neue" w:hAnsi="Helvetica" w:cs="Helvetica Neue"/>
          <w:sz w:val="20"/>
          <w:szCs w:val="20"/>
        </w:rPr>
        <w:t xml:space="preserve"> for a durable, rust, abrasion, and heat resistant finish. It incorporates multiple different-sized, and multi-use wrenches including a hydrant wrench, a hammer, ax, pry bar, gas turnoff, and the available shovel, pick and breaching pick attachments, giving police and tactical teams more options in emergency situations. The pry bar and breaching pick are great for making entries through doors, windows, and more. The hydrant wrench and shovel can help in putting out fires if need be and more. It’s an easy-to-carry tool with a paracord handle that adds additional uses.  </w:t>
      </w:r>
    </w:p>
    <w:p w14:paraId="3D8B8858" w14:textId="3A452C18" w:rsidR="00F0474E" w:rsidRPr="00FC458D" w:rsidRDefault="00F0474E" w:rsidP="00F0474E">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2CFA6EBD" w14:textId="5B766430" w:rsidR="00F0474E" w:rsidRPr="00FC458D" w:rsidRDefault="00F0474E" w:rsidP="00F0474E">
      <w:pPr>
        <w:tabs>
          <w:tab w:val="center" w:pos="4320"/>
          <w:tab w:val="right" w:pos="8640"/>
        </w:tabs>
        <w:spacing w:after="0" w:line="240" w:lineRule="auto"/>
        <w:ind w:left="0" w:hanging="2"/>
        <w:rPr>
          <w:rFonts w:ascii="Helvetica" w:eastAsia="Helvetica Neue" w:hAnsi="Helvetica" w:cs="Helvetica Neue"/>
          <w:sz w:val="20"/>
          <w:szCs w:val="20"/>
        </w:rPr>
      </w:pPr>
      <w:r w:rsidRPr="00FC458D">
        <w:rPr>
          <w:rFonts w:ascii="Helvetica" w:eastAsia="Helvetica Neue" w:hAnsi="Helvetica" w:cs="Helvetica Neue"/>
          <w:sz w:val="20"/>
          <w:szCs w:val="20"/>
        </w:rPr>
        <w:t xml:space="preserve">Each BV-TAC 8 is hand-made by skilled craftsmen in the company’s Utah factory.  Learn more about Bear Valley Tactical at </w:t>
      </w:r>
      <w:hyperlink r:id="rId9">
        <w:r w:rsidRPr="00FC458D">
          <w:rPr>
            <w:rFonts w:ascii="Helvetica" w:eastAsia="Helvetica Neue" w:hAnsi="Helvetica" w:cs="Helvetica Neue"/>
            <w:color w:val="1155CC"/>
            <w:sz w:val="20"/>
            <w:szCs w:val="20"/>
            <w:u w:val="single"/>
          </w:rPr>
          <w:t>www.bearvalleytactical.com</w:t>
        </w:r>
      </w:hyperlink>
      <w:r w:rsidRPr="00FC458D">
        <w:rPr>
          <w:rFonts w:ascii="Helvetica" w:eastAsia="Helvetica Neue" w:hAnsi="Helvetica" w:cs="Helvetica Neue"/>
          <w:sz w:val="20"/>
          <w:szCs w:val="20"/>
        </w:rPr>
        <w:t>.</w:t>
      </w:r>
    </w:p>
    <w:p w14:paraId="3BB21A0C" w14:textId="7FADAA4F" w:rsidR="00A15FAC" w:rsidRPr="00FC458D" w:rsidRDefault="00A15FA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3A9E0EAF" w14:textId="77777777" w:rsidR="00A15FAC" w:rsidRPr="00FC458D"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20"/>
          <w:szCs w:val="20"/>
        </w:rPr>
      </w:pPr>
      <w:r w:rsidRPr="00FC458D">
        <w:rPr>
          <w:rFonts w:ascii="Helvetica" w:eastAsia="Helvetica Neue" w:hAnsi="Helvetica" w:cs="Helvetica Neue"/>
          <w:b/>
          <w:i/>
          <w:sz w:val="20"/>
          <w:szCs w:val="20"/>
        </w:rPr>
        <w:t>About Bear Valley Tactical</w:t>
      </w:r>
    </w:p>
    <w:p w14:paraId="5CA61E9F" w14:textId="77777777" w:rsidR="00A15FAC" w:rsidRPr="00FC458D"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FC458D">
        <w:rPr>
          <w:rFonts w:ascii="Helvetica" w:eastAsia="Helvetica Neue" w:hAnsi="Helvetica" w:cs="Helvetica Neue"/>
          <w:sz w:val="20"/>
          <w:szCs w:val="20"/>
        </w:rPr>
        <w:t xml:space="preserve">Bear Valley Tactical, producers of innovative tactical and survival gear, is based in a small town in Southern Utah. The company is family owned and operated, and are passionate about providing high-quality, useful products to its customers. Bear Valley Tactical products are proudly Made in the USA by hand by skilled craftsmen. The Bear Valley Tactical shop not only produces all of the products it </w:t>
      </w:r>
      <w:proofErr w:type="gramStart"/>
      <w:r w:rsidRPr="00FC458D">
        <w:rPr>
          <w:rFonts w:ascii="Helvetica" w:eastAsia="Helvetica Neue" w:hAnsi="Helvetica" w:cs="Helvetica Neue"/>
          <w:sz w:val="20"/>
          <w:szCs w:val="20"/>
        </w:rPr>
        <w:t>sells, but</w:t>
      </w:r>
      <w:proofErr w:type="gramEnd"/>
      <w:r w:rsidRPr="00FC458D">
        <w:rPr>
          <w:rFonts w:ascii="Helvetica" w:eastAsia="Helvetica Neue" w:hAnsi="Helvetica" w:cs="Helvetica Neue"/>
          <w:sz w:val="20"/>
          <w:szCs w:val="20"/>
        </w:rPr>
        <w:t xml:space="preserve"> serves to also support the small town economy. Learn more about Bear Valley Tactical at </w:t>
      </w:r>
      <w:hyperlink r:id="rId10">
        <w:r w:rsidRPr="00FC458D">
          <w:rPr>
            <w:rFonts w:ascii="Helvetica" w:eastAsia="Helvetica Neue" w:hAnsi="Helvetica" w:cs="Helvetica Neue"/>
            <w:color w:val="1155CC"/>
            <w:sz w:val="20"/>
            <w:szCs w:val="20"/>
            <w:u w:val="single"/>
          </w:rPr>
          <w:t>www.bearvalleytactical.com</w:t>
        </w:r>
      </w:hyperlink>
      <w:r w:rsidRPr="00FC458D">
        <w:rPr>
          <w:rFonts w:ascii="Helvetica" w:eastAsia="Helvetica Neue" w:hAnsi="Helvetica" w:cs="Helvetica Neue"/>
          <w:sz w:val="20"/>
          <w:szCs w:val="20"/>
        </w:rPr>
        <w:t xml:space="preserve">. </w:t>
      </w:r>
    </w:p>
    <w:p w14:paraId="6BF1ABCD" w14:textId="77777777" w:rsidR="00A15FAC" w:rsidRPr="00FC458D" w:rsidRDefault="00A15FA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color w:val="000000"/>
          <w:sz w:val="18"/>
          <w:szCs w:val="18"/>
        </w:rPr>
      </w:pPr>
    </w:p>
    <w:p w14:paraId="3158C2D9" w14:textId="77777777" w:rsidR="00A15FAC" w:rsidRPr="00FC458D"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color w:val="000000"/>
          <w:sz w:val="18"/>
          <w:szCs w:val="18"/>
        </w:rPr>
      </w:pPr>
      <w:r w:rsidRPr="00FC458D">
        <w:rPr>
          <w:rFonts w:ascii="Helvetica" w:eastAsia="Helvetica Neue" w:hAnsi="Helvetica" w:cs="Helvetica Neue"/>
          <w:b/>
          <w:i/>
          <w:color w:val="000000"/>
          <w:sz w:val="18"/>
          <w:szCs w:val="18"/>
        </w:rPr>
        <w:t xml:space="preserve">Editor’s Note: For hi-res images and releases, please visit our online Press Room at </w:t>
      </w:r>
      <w:hyperlink r:id="rId11">
        <w:r w:rsidRPr="00FC458D">
          <w:rPr>
            <w:rFonts w:ascii="Helvetica" w:eastAsia="Helvetica Neue" w:hAnsi="Helvetica" w:cs="Helvetica Neue"/>
            <w:i/>
            <w:color w:val="0000FF"/>
            <w:sz w:val="18"/>
            <w:szCs w:val="18"/>
            <w:u w:val="single"/>
          </w:rPr>
          <w:t>www.full-throttlecommunications.com</w:t>
        </w:r>
      </w:hyperlink>
    </w:p>
    <w:sectPr w:rsidR="00A15FAC" w:rsidRPr="00FC458D">
      <w:headerReference w:type="even" r:id="rId12"/>
      <w:headerReference w:type="default" r:id="rId13"/>
      <w:footerReference w:type="even" r:id="rId14"/>
      <w:footerReference w:type="default" r:id="rId15"/>
      <w:headerReference w:type="first" r:id="rId16"/>
      <w:footerReference w:type="first" r:id="rId17"/>
      <w:pgSz w:w="12240" w:h="15840"/>
      <w:pgMar w:top="1440" w:right="806"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8C01F" w14:textId="77777777" w:rsidR="00540935" w:rsidRDefault="00540935">
      <w:pPr>
        <w:spacing w:after="0" w:line="240" w:lineRule="auto"/>
        <w:ind w:left="0" w:hanging="2"/>
      </w:pPr>
      <w:r>
        <w:separator/>
      </w:r>
    </w:p>
  </w:endnote>
  <w:endnote w:type="continuationSeparator" w:id="0">
    <w:p w14:paraId="2AA28DA6" w14:textId="77777777" w:rsidR="00540935" w:rsidRDefault="0054093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B1BD"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44D6" w14:textId="77777777" w:rsidR="00A15FAC" w:rsidRDefault="00A15FAC">
    <w:pPr>
      <w:spacing w:after="0"/>
      <w:ind w:left="0" w:right="90" w:hanging="2"/>
      <w:rPr>
        <w:rFonts w:ascii="Helvetica Neue" w:eastAsia="Helvetica Neue" w:hAnsi="Helvetica Neue" w:cs="Helvetica Neue"/>
        <w:i/>
        <w:sz w:val="18"/>
        <w:szCs w:val="18"/>
      </w:rPr>
    </w:pPr>
  </w:p>
  <w:p w14:paraId="7807A5B9"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7869B"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3831" w14:textId="77777777" w:rsidR="00540935" w:rsidRDefault="00540935">
      <w:pPr>
        <w:spacing w:after="0" w:line="240" w:lineRule="auto"/>
        <w:ind w:left="0" w:hanging="2"/>
      </w:pPr>
      <w:r>
        <w:separator/>
      </w:r>
    </w:p>
  </w:footnote>
  <w:footnote w:type="continuationSeparator" w:id="0">
    <w:p w14:paraId="2C4E82A0" w14:textId="77777777" w:rsidR="00540935" w:rsidRDefault="0054093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85FC" w14:textId="77777777" w:rsidR="00A15FAC" w:rsidRDefault="00A15FAC">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D412" w14:textId="77777777" w:rsidR="00A15FAC" w:rsidRDefault="00000000">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58240" behindDoc="0" locked="0" layoutInCell="1" hidden="0" allowOverlap="1" wp14:anchorId="74240E54" wp14:editId="26469B7C">
              <wp:simplePos x="0" y="0"/>
              <wp:positionH relativeFrom="column">
                <wp:posOffset>3975100</wp:posOffset>
              </wp:positionH>
              <wp:positionV relativeFrom="paragraph">
                <wp:posOffset>-228599</wp:posOffset>
              </wp:positionV>
              <wp:extent cx="2841625" cy="1624330"/>
              <wp:effectExtent l="0" t="0" r="0" b="0"/>
              <wp:wrapNone/>
              <wp:docPr id="1051" name="Rectangle 1051"/>
              <wp:cNvGraphicFramePr/>
              <a:graphic xmlns:a="http://schemas.openxmlformats.org/drawingml/2006/main">
                <a:graphicData uri="http://schemas.microsoft.com/office/word/2010/wordprocessingShape">
                  <wps:wsp>
                    <wps:cNvSpPr/>
                    <wps:spPr>
                      <a:xfrm>
                        <a:off x="3934713" y="2977360"/>
                        <a:ext cx="2822575" cy="1605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B1776B0" w14:textId="77777777" w:rsidR="00A15FAC" w:rsidRDefault="00A15FAC">
                          <w:pPr>
                            <w:spacing w:line="275" w:lineRule="auto"/>
                            <w:ind w:left="0" w:hanging="2"/>
                          </w:pPr>
                        </w:p>
                        <w:p w14:paraId="5E311467"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4240E54" id="Rectangle 1051" o:spid="_x0000_s1026" style="position:absolute;margin-left:313pt;margin-top:-18pt;width:223.75pt;height:12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" strokecolor="white">
              <v:stroke startarrowwidth="narrow" startarrowlength="short" endarrowwidth="narrow" endarrowlength="short"/>
              <v:textbox inset="2.53958mm,1.2694mm,2.53958mm,1.2694mm">
                <w:txbxContent>
                  <w:p w14:paraId="4B1776B0" w14:textId="77777777" w:rsidR="00A15FAC" w:rsidRDefault="00A15FAC">
                    <w:pPr>
                      <w:spacing w:line="275" w:lineRule="auto"/>
                      <w:ind w:left="0" w:hanging="2"/>
                    </w:pPr>
                  </w:p>
                  <w:p w14:paraId="5E311467" w14:textId="77777777" w:rsidR="00A15FAC" w:rsidRDefault="00A15FAC">
                    <w:pPr>
                      <w:spacing w:line="275" w:lineRule="auto"/>
                      <w:ind w:left="0" w:hanging="2"/>
                    </w:pPr>
                  </w:p>
                </w:txbxContent>
              </v:textbox>
            </v:rect>
          </w:pict>
        </mc:Fallback>
      </mc:AlternateContent>
    </w:r>
    <w:r>
      <w:rPr>
        <w:noProof/>
      </w:rPr>
      <w:drawing>
        <wp:anchor distT="0" distB="0" distL="114300" distR="114300" simplePos="0" relativeHeight="251659264" behindDoc="0" locked="0" layoutInCell="1" hidden="0" allowOverlap="1" wp14:anchorId="7DC7BE55" wp14:editId="72DDBE5C">
          <wp:simplePos x="0" y="0"/>
          <wp:positionH relativeFrom="column">
            <wp:posOffset>4366260</wp:posOffset>
          </wp:positionH>
          <wp:positionV relativeFrom="paragraph">
            <wp:posOffset>-571499</wp:posOffset>
          </wp:positionV>
          <wp:extent cx="2171700" cy="1447800"/>
          <wp:effectExtent l="0" t="0" r="0" b="0"/>
          <wp:wrapSquare wrapText="bothSides" distT="0" distB="0" distL="114300" distR="114300"/>
          <wp:docPr id="10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1700" cy="14478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3FDCB673" wp14:editId="11502A54">
              <wp:simplePos x="0" y="0"/>
              <wp:positionH relativeFrom="column">
                <wp:posOffset>2959100</wp:posOffset>
              </wp:positionH>
              <wp:positionV relativeFrom="paragraph">
                <wp:posOffset>-152399</wp:posOffset>
              </wp:positionV>
              <wp:extent cx="1390650" cy="362585"/>
              <wp:effectExtent l="0" t="0" r="0" b="0"/>
              <wp:wrapNone/>
              <wp:docPr id="1052" name="Rectangle 1052"/>
              <wp:cNvGraphicFramePr/>
              <a:graphic xmlns:a="http://schemas.openxmlformats.org/drawingml/2006/main">
                <a:graphicData uri="http://schemas.microsoft.com/office/word/2010/wordprocessingShape">
                  <wps:wsp>
                    <wps:cNvSpPr/>
                    <wps:spPr>
                      <a:xfrm>
                        <a:off x="4660200" y="3608233"/>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706860A"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FDCB673" id="Rectangle 1052" o:spid="_x0000_s1027" style="position:absolute;margin-left:233pt;margin-top:-12pt;width:109.5pt;height:2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" strokecolor="white">
              <v:stroke startarrowwidth="narrow" startarrowlength="short" endarrowwidth="narrow" endarrowlength="short"/>
              <v:textbox inset="2.53958mm,1.2694mm,2.53958mm,1.2694mm">
                <w:txbxContent>
                  <w:p w14:paraId="4706860A" w14:textId="77777777" w:rsidR="00A15FAC" w:rsidRDefault="00A15FA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B74961B" wp14:editId="52AF6F7C">
              <wp:simplePos x="0" y="0"/>
              <wp:positionH relativeFrom="column">
                <wp:posOffset>-673099</wp:posOffset>
              </wp:positionH>
              <wp:positionV relativeFrom="paragraph">
                <wp:posOffset>-317499</wp:posOffset>
              </wp:positionV>
              <wp:extent cx="1967230" cy="481330"/>
              <wp:effectExtent l="0" t="0" r="0" b="0"/>
              <wp:wrapNone/>
              <wp:docPr id="1055" name="Rectangle 1055"/>
              <wp:cNvGraphicFramePr/>
              <a:graphic xmlns:a="http://schemas.openxmlformats.org/drawingml/2006/main">
                <a:graphicData uri="http://schemas.microsoft.com/office/word/2010/wordprocessingShape">
                  <wps:wsp>
                    <wps:cNvSpPr/>
                    <wps:spPr>
                      <a:xfrm>
                        <a:off x="4371910" y="354886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113ED8F" w14:textId="77777777" w:rsidR="00A15FAC" w:rsidRDefault="00A15FAC">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4B74961B" id="Rectangle 1055" o:spid="_x0000_s1028" style="position:absolute;margin-left:-53pt;margin-top:-25pt;width:154.9pt;height:3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" strokecolor="white">
              <v:stroke startarrowwidth="narrow" startarrowlength="short" endarrowwidth="narrow" endarrowlength="short"/>
              <v:textbox inset="2.53958mm,1.2694mm,2.53958mm,1.2694mm">
                <w:txbxContent>
                  <w:p w14:paraId="2113ED8F" w14:textId="77777777" w:rsidR="00A15FAC" w:rsidRDefault="00A15FAC">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F54D48B" wp14:editId="646AB2EF">
              <wp:simplePos x="0" y="0"/>
              <wp:positionH relativeFrom="column">
                <wp:posOffset>-139699</wp:posOffset>
              </wp:positionH>
              <wp:positionV relativeFrom="paragraph">
                <wp:posOffset>88900</wp:posOffset>
              </wp:positionV>
              <wp:extent cx="3219450" cy="361950"/>
              <wp:effectExtent l="0" t="0" r="0" b="0"/>
              <wp:wrapNone/>
              <wp:docPr id="1053" name="Rectangle 1053"/>
              <wp:cNvGraphicFramePr/>
              <a:graphic xmlns:a="http://schemas.openxmlformats.org/drawingml/2006/main">
                <a:graphicData uri="http://schemas.microsoft.com/office/word/2010/wordprocessingShape">
                  <wps:wsp>
                    <wps:cNvSpPr/>
                    <wps:spPr>
                      <a:xfrm>
                        <a:off x="3745800" y="3608550"/>
                        <a:ext cx="3200400" cy="342900"/>
                      </a:xfrm>
                      <a:prstGeom prst="rect">
                        <a:avLst/>
                      </a:prstGeom>
                      <a:solidFill>
                        <a:srgbClr val="FFFFFF"/>
                      </a:solidFill>
                      <a:ln>
                        <a:noFill/>
                      </a:ln>
                    </wps:spPr>
                    <wps:txbx>
                      <w:txbxContent>
                        <w:p w14:paraId="0DAD43BB" w14:textId="77777777" w:rsidR="00A15FAC" w:rsidRPr="00FC458D" w:rsidRDefault="00000000">
                          <w:pPr>
                            <w:spacing w:line="275" w:lineRule="auto"/>
                            <w:ind w:left="2" w:hanging="4"/>
                            <w:rPr>
                              <w:rFonts w:ascii="Helvetica" w:hAnsi="Helvetica"/>
                            </w:rPr>
                          </w:pPr>
                          <w:r w:rsidRPr="00FC458D">
                            <w:rPr>
                              <w:rFonts w:ascii="Helvetica" w:eastAsia="Helvetica Neue" w:hAnsi="Helvetica" w:cs="Helvetica Neue"/>
                              <w:b/>
                              <w:color w:val="000080"/>
                              <w:sz w:val="40"/>
                            </w:rPr>
                            <w:t>NEWS</w:t>
                          </w:r>
                          <w:r w:rsidRPr="00FC458D">
                            <w:rPr>
                              <w:rFonts w:ascii="Helvetica" w:eastAsia="Helvetica Neue" w:hAnsi="Helvetica" w:cs="Helvetica Neue"/>
                              <w:color w:val="000080"/>
                              <w:sz w:val="40"/>
                            </w:rPr>
                            <w:t xml:space="preserve"> OF OUR CLIENTS</w:t>
                          </w:r>
                        </w:p>
                      </w:txbxContent>
                    </wps:txbx>
                    <wps:bodyPr spcFirstLastPara="1" wrap="square" lIns="91425" tIns="45700" rIns="91425" bIns="45700" anchor="t" anchorCtr="0">
                      <a:noAutofit/>
                    </wps:bodyPr>
                  </wps:wsp>
                </a:graphicData>
              </a:graphic>
            </wp:anchor>
          </w:drawing>
        </mc:Choice>
        <mc:Fallback>
          <w:pict>
            <v:rect w14:anchorId="2F54D48B" id="Rectangle 1053" o:spid="_x0000_s1029" style="position:absolute;margin-left:-11pt;margin-top:7pt;width:253.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" stroked="f">
              <v:textbox inset="2.53958mm,1.2694mm,2.53958mm,1.2694mm">
                <w:txbxContent>
                  <w:p w14:paraId="0DAD43BB" w14:textId="77777777" w:rsidR="00A15FAC" w:rsidRPr="00FC458D" w:rsidRDefault="00000000">
                    <w:pPr>
                      <w:spacing w:line="275" w:lineRule="auto"/>
                      <w:ind w:left="2" w:hanging="4"/>
                      <w:rPr>
                        <w:rFonts w:ascii="Helvetica" w:hAnsi="Helvetica"/>
                      </w:rPr>
                    </w:pPr>
                    <w:r w:rsidRPr="00FC458D">
                      <w:rPr>
                        <w:rFonts w:ascii="Helvetica" w:eastAsia="Helvetica Neue" w:hAnsi="Helvetica" w:cs="Helvetica Neue"/>
                        <w:b/>
                        <w:color w:val="000080"/>
                        <w:sz w:val="40"/>
                      </w:rPr>
                      <w:t>NEWS</w:t>
                    </w:r>
                    <w:r w:rsidRPr="00FC458D">
                      <w:rPr>
                        <w:rFonts w:ascii="Helvetica" w:eastAsia="Helvetica Neue" w:hAnsi="Helvetica" w:cs="Helvetica Neue"/>
                        <w:color w:val="000080"/>
                        <w:sz w:val="40"/>
                      </w:rPr>
                      <w:t xml:space="preserve"> OF OUR CLIENTS</w:t>
                    </w:r>
                  </w:p>
                </w:txbxContent>
              </v:textbox>
            </v:rect>
          </w:pict>
        </mc:Fallback>
      </mc:AlternateContent>
    </w:r>
  </w:p>
  <w:p w14:paraId="31746B84" w14:textId="4B413F79" w:rsidR="00A15FAC" w:rsidRDefault="00FC458D">
    <w:pPr>
      <w:ind w:left="0" w:hanging="2"/>
      <w:rPr>
        <w:rFonts w:ascii="Helvetica Neue" w:eastAsia="Helvetica Neue" w:hAnsi="Helvetica Neue" w:cs="Helvetica Neue"/>
        <w:sz w:val="16"/>
        <w:szCs w:val="16"/>
      </w:rPr>
    </w:pPr>
    <w:r>
      <w:rPr>
        <w:rFonts w:ascii="Helvetica Neue" w:eastAsia="Helvetica Neue" w:hAnsi="Helvetica Neue" w:cs="Helvetica Neue"/>
        <w:sz w:val="16"/>
        <w:szCs w:val="16"/>
      </w:rPr>
      <w:softHyphen/>
    </w:r>
    <w:r>
      <w:rPr>
        <w:rFonts w:ascii="Helvetica Neue" w:eastAsia="Helvetica Neue" w:hAnsi="Helvetica Neue" w:cs="Helvetica Neue"/>
        <w:sz w:val="16"/>
        <w:szCs w:val="16"/>
      </w:rPr>
      <w:softHyphen/>
    </w:r>
    <w:r>
      <w:rPr>
        <w:rFonts w:ascii="Helvetica Neue" w:eastAsia="Helvetica Neue" w:hAnsi="Helvetica Neue" w:cs="Helvetica Neue"/>
        <w:sz w:val="16"/>
        <w:szCs w:val="16"/>
      </w:rPr>
      <w:softHyphen/>
    </w:r>
    <w:r>
      <w:rPr>
        <w:rFonts w:ascii="Helvetica Neue" w:eastAsia="Helvetica Neue" w:hAnsi="Helvetica Neue" w:cs="Helvetica Neue"/>
        <w:sz w:val="16"/>
        <w:szCs w:val="16"/>
      </w:rPr>
      <w:softHyphen/>
    </w:r>
    <w:r>
      <w:rPr>
        <w:rFonts w:ascii="Helvetica Neue" w:eastAsia="Helvetica Neue" w:hAnsi="Helvetica Neue" w:cs="Helvetica Neue"/>
        <w:sz w:val="16"/>
        <w:szCs w:val="16"/>
      </w:rPr>
      <w:softHyphen/>
    </w:r>
  </w:p>
  <w:p w14:paraId="5A4D6A8A" w14:textId="68E1D07B" w:rsidR="00A15FAC" w:rsidRDefault="00FC458D">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sz w:val="32"/>
        <w:szCs w:val="32"/>
      </w:rPr>
    </w:pPr>
    <w:r>
      <w:rPr>
        <w:noProof/>
      </w:rPr>
      <mc:AlternateContent>
        <mc:Choice Requires="wps">
          <w:drawing>
            <wp:anchor distT="0" distB="0" distL="114300" distR="114300" simplePos="0" relativeHeight="251668480" behindDoc="0" locked="0" layoutInCell="1" allowOverlap="1" wp14:anchorId="3A07FB37" wp14:editId="451FC3BC">
              <wp:simplePos x="0" y="0"/>
              <wp:positionH relativeFrom="column">
                <wp:posOffset>1517904</wp:posOffset>
              </wp:positionH>
              <wp:positionV relativeFrom="paragraph">
                <wp:posOffset>120650</wp:posOffset>
              </wp:positionV>
              <wp:extent cx="1524" cy="323088"/>
              <wp:effectExtent l="0" t="0" r="36830" b="20320"/>
              <wp:wrapNone/>
              <wp:docPr id="439956677" name="Straight Connector 11"/>
              <wp:cNvGraphicFramePr/>
              <a:graphic xmlns:a="http://schemas.openxmlformats.org/drawingml/2006/main">
                <a:graphicData uri="http://schemas.microsoft.com/office/word/2010/wordprocessingShape">
                  <wps:wsp>
                    <wps:cNvCnPr/>
                    <wps:spPr>
                      <a:xfrm>
                        <a:off x="0" y="0"/>
                        <a:ext cx="1524" cy="323088"/>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E2444"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5pt,9.5pt" to="119.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" strokecolor="#7f7f7f [1612]" strokeweight="1pt"/>
          </w:pict>
        </mc:Fallback>
      </mc:AlternateContent>
    </w:r>
    <w:r w:rsidR="00000000">
      <w:rPr>
        <w:noProof/>
      </w:rPr>
      <mc:AlternateContent>
        <mc:Choice Requires="wps">
          <w:drawing>
            <wp:anchor distT="0" distB="0" distL="114300" distR="114300" simplePos="0" relativeHeight="251663360" behindDoc="0" locked="0" layoutInCell="1" hidden="0" allowOverlap="1" wp14:anchorId="6C5F5DE1" wp14:editId="76A957B0">
              <wp:simplePos x="0" y="0"/>
              <wp:positionH relativeFrom="column">
                <wp:posOffset>-457199</wp:posOffset>
              </wp:positionH>
              <wp:positionV relativeFrom="paragraph">
                <wp:posOffset>495300</wp:posOffset>
              </wp:positionV>
              <wp:extent cx="1743075" cy="257175"/>
              <wp:effectExtent l="0" t="0" r="0" b="0"/>
              <wp:wrapNone/>
              <wp:docPr id="1047" name="Rectangle 1047"/>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BD53BAD" w14:textId="77777777" w:rsidR="00A15FAC" w:rsidRDefault="00A15FAC">
                          <w:pPr>
                            <w:spacing w:line="275" w:lineRule="auto"/>
                            <w:ind w:left="0" w:hanging="2"/>
                          </w:pPr>
                        </w:p>
                        <w:p w14:paraId="2E5F2774"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C5F5DE1" id="Rectangle 1047" o:spid="_x0000_s1030" style="position:absolute;margin-left:-36pt;margin-top:39pt;width:137.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" filled="f" stroked="f">
              <v:textbox inset="2.53958mm,1.2694mm,2.53958mm,1.2694mm">
                <w:txbxContent>
                  <w:p w14:paraId="2BD53BAD" w14:textId="77777777" w:rsidR="00A15FAC" w:rsidRDefault="00A15FAC">
                    <w:pPr>
                      <w:spacing w:line="275" w:lineRule="auto"/>
                      <w:ind w:left="0" w:hanging="2"/>
                    </w:pPr>
                  </w:p>
                  <w:p w14:paraId="2E5F2774" w14:textId="77777777" w:rsidR="00A15FAC" w:rsidRDefault="00A15FAC">
                    <w:pPr>
                      <w:spacing w:line="275" w:lineRule="auto"/>
                      <w:ind w:left="0" w:hanging="2"/>
                    </w:pPr>
                  </w:p>
                </w:txbxContent>
              </v:textbox>
            </v:rect>
          </w:pict>
        </mc:Fallback>
      </mc:AlternateContent>
    </w:r>
    <w:r w:rsidR="00000000">
      <w:rPr>
        <w:noProof/>
      </w:rPr>
      <mc:AlternateContent>
        <mc:Choice Requires="wpg">
          <w:drawing>
            <wp:anchor distT="0" distB="0" distL="114300" distR="114300" simplePos="0" relativeHeight="251664384" behindDoc="0" locked="0" layoutInCell="1" hidden="0" allowOverlap="1" wp14:anchorId="46DA68FA" wp14:editId="43FA1BBB">
              <wp:simplePos x="0" y="0"/>
              <wp:positionH relativeFrom="column">
                <wp:posOffset>1</wp:posOffset>
              </wp:positionH>
              <wp:positionV relativeFrom="paragraph">
                <wp:posOffset>533400</wp:posOffset>
              </wp:positionV>
              <wp:extent cx="6849618" cy="31750"/>
              <wp:effectExtent l="0" t="0" r="0" b="0"/>
              <wp:wrapNone/>
              <wp:docPr id="1048" name="Straight Arrow Connector 1048"/>
              <wp:cNvGraphicFramePr/>
              <a:graphic xmlns:a="http://schemas.openxmlformats.org/drawingml/2006/main">
                <a:graphicData uri="http://schemas.microsoft.com/office/word/2010/wordprocessingShape">
                  <wps:wsp>
                    <wps:cNvCnPr/>
                    <wps:spPr>
                      <a:xfrm>
                        <a:off x="1930716" y="3773650"/>
                        <a:ext cx="6830568" cy="127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6849618" cy="31750"/>
              <wp:effectExtent b="0" l="0" r="0" t="0"/>
              <wp:wrapNone/>
              <wp:docPr id="10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49618" cy="31750"/>
                      </a:xfrm>
                      <a:prstGeom prst="rect"/>
                      <a:ln/>
                    </pic:spPr>
                  </pic:pic>
                </a:graphicData>
              </a:graphic>
            </wp:anchor>
          </w:drawing>
        </mc:Fallback>
      </mc:AlternateContent>
    </w:r>
    <w:r w:rsidR="00000000">
      <w:rPr>
        <w:noProof/>
      </w:rPr>
      <mc:AlternateContent>
        <mc:Choice Requires="wps">
          <w:drawing>
            <wp:anchor distT="0" distB="0" distL="114300" distR="114300" simplePos="0" relativeHeight="251665408" behindDoc="0" locked="0" layoutInCell="1" hidden="0" allowOverlap="1" wp14:anchorId="6D06B7C3" wp14:editId="35C4A415">
              <wp:simplePos x="0" y="0"/>
              <wp:positionH relativeFrom="column">
                <wp:posOffset>-88899</wp:posOffset>
              </wp:positionH>
              <wp:positionV relativeFrom="paragraph">
                <wp:posOffset>114300</wp:posOffset>
              </wp:positionV>
              <wp:extent cx="2959130" cy="399685"/>
              <wp:effectExtent l="0" t="0" r="0" b="0"/>
              <wp:wrapNone/>
              <wp:docPr id="1050" name="Rectangle 1050"/>
              <wp:cNvGraphicFramePr/>
              <a:graphic xmlns:a="http://schemas.openxmlformats.org/drawingml/2006/main">
                <a:graphicData uri="http://schemas.microsoft.com/office/word/2010/wordprocessingShape">
                  <wps:wsp>
                    <wps:cNvSpPr/>
                    <wps:spPr>
                      <a:xfrm>
                        <a:off x="3875960" y="3589683"/>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F460CD6" w14:textId="77777777" w:rsidR="00A15FAC" w:rsidRPr="00FC458D" w:rsidRDefault="00000000">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FC458D">
                            <w:rPr>
                              <w:rFonts w:ascii="Helvetica" w:eastAsia="Helvetica Neue" w:hAnsi="Helvetica" w:cs="Helvetica Neue"/>
                              <w:color w:val="0F243E"/>
                              <w:sz w:val="16"/>
                            </w:rPr>
                            <w:t>530 Los Angeles Ave #115-233     Tel 805 529 3700</w:t>
                          </w:r>
                        </w:p>
                        <w:p w14:paraId="2D674183" w14:textId="77777777" w:rsidR="00A15FAC" w:rsidRPr="00FC458D" w:rsidRDefault="00000000">
                          <w:pPr>
                            <w:spacing w:after="0" w:line="275" w:lineRule="auto"/>
                            <w:ind w:left="0" w:hanging="2"/>
                            <w:rPr>
                              <w:rFonts w:ascii="Helvetica" w:hAnsi="Helvetica"/>
                            </w:rPr>
                          </w:pPr>
                          <w:r w:rsidRPr="00FC458D">
                            <w:rPr>
                              <w:rFonts w:ascii="Helvetica" w:eastAsia="Helvetica Neue" w:hAnsi="Helvetica" w:cs="Helvetica Neue"/>
                              <w:color w:val="0F243E"/>
                              <w:sz w:val="16"/>
                            </w:rPr>
                            <w:t xml:space="preserve">                  Moorpark, CA 93021     full-throttlecom.com</w:t>
                          </w:r>
                        </w:p>
                      </w:txbxContent>
                    </wps:txbx>
                    <wps:bodyPr spcFirstLastPara="1" wrap="square" lIns="91425" tIns="45700" rIns="91425" bIns="45700" anchor="t" anchorCtr="0">
                      <a:noAutofit/>
                    </wps:bodyPr>
                  </wps:wsp>
                </a:graphicData>
              </a:graphic>
            </wp:anchor>
          </w:drawing>
        </mc:Choice>
        <mc:Fallback>
          <w:pict>
            <v:rect w14:anchorId="6D06B7C3" id="Rectangle 1050" o:spid="_x0000_s1031" style="position:absolute;margin-left:-7pt;margin-top:9pt;width:233pt;height: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" strokecolor="white">
              <v:stroke startarrowwidth="narrow" startarrowlength="short" endarrowwidth="narrow" endarrowlength="short"/>
              <v:textbox inset="2.53958mm,1.2694mm,2.53958mm,1.2694mm">
                <w:txbxContent>
                  <w:p w14:paraId="2F460CD6" w14:textId="77777777" w:rsidR="00A15FAC" w:rsidRPr="00FC458D" w:rsidRDefault="00000000">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FC458D">
                      <w:rPr>
                        <w:rFonts w:ascii="Helvetica" w:eastAsia="Helvetica Neue" w:hAnsi="Helvetica" w:cs="Helvetica Neue"/>
                        <w:color w:val="0F243E"/>
                        <w:sz w:val="16"/>
                      </w:rPr>
                      <w:t>530 Los Angeles Ave #115-233     Tel 805 529 3700</w:t>
                    </w:r>
                  </w:p>
                  <w:p w14:paraId="2D674183" w14:textId="77777777" w:rsidR="00A15FAC" w:rsidRPr="00FC458D" w:rsidRDefault="00000000">
                    <w:pPr>
                      <w:spacing w:after="0" w:line="275" w:lineRule="auto"/>
                      <w:ind w:left="0" w:hanging="2"/>
                      <w:rPr>
                        <w:rFonts w:ascii="Helvetica" w:hAnsi="Helvetica"/>
                      </w:rPr>
                    </w:pPr>
                    <w:r w:rsidRPr="00FC458D">
                      <w:rPr>
                        <w:rFonts w:ascii="Helvetica" w:eastAsia="Helvetica Neue" w:hAnsi="Helvetica" w:cs="Helvetica Neue"/>
                        <w:color w:val="0F243E"/>
                        <w:sz w:val="16"/>
                      </w:rPr>
                      <w:t xml:space="preserve">                  Moorpark, CA 93021     full-throttlecom.com</w:t>
                    </w:r>
                  </w:p>
                </w:txbxContent>
              </v:textbox>
            </v:rect>
          </w:pict>
        </mc:Fallback>
      </mc:AlternateContent>
    </w:r>
    <w:r w:rsidR="00000000">
      <w:rPr>
        <w:noProof/>
      </w:rPr>
      <mc:AlternateContent>
        <mc:Choice Requires="wps">
          <w:drawing>
            <wp:anchor distT="0" distB="0" distL="114300" distR="114300" simplePos="0" relativeHeight="251666432" behindDoc="0" locked="0" layoutInCell="1" hidden="0" allowOverlap="1" wp14:anchorId="53D79737" wp14:editId="10D0EDCD">
              <wp:simplePos x="0" y="0"/>
              <wp:positionH relativeFrom="column">
                <wp:posOffset>3479800</wp:posOffset>
              </wp:positionH>
              <wp:positionV relativeFrom="paragraph">
                <wp:posOffset>88900</wp:posOffset>
              </wp:positionV>
              <wp:extent cx="3790950" cy="475077"/>
              <wp:effectExtent l="0" t="0" r="0" b="0"/>
              <wp:wrapNone/>
              <wp:docPr id="1049" name="Rectangle 1049"/>
              <wp:cNvGraphicFramePr/>
              <a:graphic xmlns:a="http://schemas.openxmlformats.org/drawingml/2006/main">
                <a:graphicData uri="http://schemas.microsoft.com/office/word/2010/wordprocessingShape">
                  <wps:wsp>
                    <wps:cNvSpPr/>
                    <wps:spPr>
                      <a:xfrm>
                        <a:off x="3460050" y="3554575"/>
                        <a:ext cx="3771900" cy="450850"/>
                      </a:xfrm>
                      <a:prstGeom prst="rect">
                        <a:avLst/>
                      </a:prstGeom>
                      <a:noFill/>
                      <a:ln>
                        <a:noFill/>
                      </a:ln>
                    </wps:spPr>
                    <wps:txbx>
                      <w:txbxContent>
                        <w:p w14:paraId="28A840B8" w14:textId="77777777" w:rsidR="00A15FAC" w:rsidRPr="00FC458D" w:rsidRDefault="00000000">
                          <w:pPr>
                            <w:spacing w:after="0" w:line="240" w:lineRule="auto"/>
                            <w:ind w:left="0" w:hanging="2"/>
                            <w:rPr>
                              <w:rFonts w:ascii="Helvetica" w:hAnsi="Helvetica"/>
                            </w:rPr>
                          </w:pPr>
                          <w:r w:rsidRPr="00FC458D">
                            <w:rPr>
                              <w:rFonts w:ascii="Helvetica" w:eastAsia="Helvetica Neue" w:hAnsi="Helvetica" w:cs="Helvetica Neue"/>
                              <w:color w:val="000000"/>
                              <w:sz w:val="16"/>
                            </w:rPr>
                            <w:t>Contact:</w:t>
                          </w:r>
                          <w:r w:rsidRPr="00FC458D">
                            <w:rPr>
                              <w:rFonts w:ascii="Helvetica" w:eastAsia="Helvetica Neue" w:hAnsi="Helvetica" w:cs="Helvetica Neue"/>
                              <w:color w:val="000000"/>
                              <w:sz w:val="16"/>
                            </w:rPr>
                            <w:tab/>
                            <w:t xml:space="preserve"> Jonina Costello / jcostello@full-throttlecom.com</w:t>
                          </w:r>
                        </w:p>
                        <w:p w14:paraId="59C7A916" w14:textId="77777777" w:rsidR="00A15FAC" w:rsidRPr="00FC458D" w:rsidRDefault="00000000">
                          <w:pPr>
                            <w:spacing w:after="0" w:line="240" w:lineRule="auto"/>
                            <w:ind w:left="0" w:hanging="2"/>
                            <w:rPr>
                              <w:rFonts w:ascii="Helvetica" w:hAnsi="Helvetica"/>
                            </w:rPr>
                          </w:pPr>
                          <w:r w:rsidRPr="00FC458D">
                            <w:rPr>
                              <w:rFonts w:ascii="Helvetica" w:eastAsia="Helvetica Neue" w:hAnsi="Helvetica" w:cs="Helvetica Neue"/>
                              <w:color w:val="000000"/>
                              <w:sz w:val="16"/>
                            </w:rPr>
                            <w:tab/>
                            <w:t xml:space="preserve">                 Jason Bear / jbear@full-throttlecom.com</w:t>
                          </w:r>
                        </w:p>
                        <w:p w14:paraId="5BAE8D74" w14:textId="77777777" w:rsidR="00A15FAC" w:rsidRPr="00FC458D" w:rsidRDefault="00000000">
                          <w:pPr>
                            <w:spacing w:after="0" w:line="240" w:lineRule="auto"/>
                            <w:ind w:left="0" w:hanging="2"/>
                            <w:rPr>
                              <w:rFonts w:ascii="Helvetica" w:hAnsi="Helvetica"/>
                            </w:rPr>
                          </w:pPr>
                          <w:r w:rsidRPr="00FC458D">
                            <w:rPr>
                              <w:rFonts w:ascii="Helvetica" w:eastAsia="Helvetica Neue" w:hAnsi="Helvetica" w:cs="Helvetica Neue"/>
                              <w:color w:val="000000"/>
                              <w:sz w:val="16"/>
                            </w:rPr>
                            <w:tab/>
                          </w:r>
                          <w:r w:rsidRPr="00FC458D">
                            <w:rPr>
                              <w:rFonts w:ascii="Helvetica" w:eastAsia="Helvetica Neue" w:hAnsi="Helvetica" w:cs="Helvetica Neue"/>
                              <w:color w:val="000000"/>
                              <w:sz w:val="16"/>
                            </w:rPr>
                            <w:tab/>
                            <w:t xml:space="preserve"> Phone: (805) 529-3700</w:t>
                          </w:r>
                        </w:p>
                      </w:txbxContent>
                    </wps:txbx>
                    <wps:bodyPr spcFirstLastPara="1" wrap="square" lIns="91425" tIns="45700" rIns="91425" bIns="45700" anchor="t" anchorCtr="0">
                      <a:noAutofit/>
                    </wps:bodyPr>
                  </wps:wsp>
                </a:graphicData>
              </a:graphic>
            </wp:anchor>
          </w:drawing>
        </mc:Choice>
        <mc:Fallback>
          <w:pict>
            <v:rect w14:anchorId="53D79737" id="Rectangle 1049" o:spid="_x0000_s1032" style="position:absolute;margin-left:274pt;margin-top:7pt;width:298.5pt;height:37.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" filled="f" stroked="f">
              <v:textbox inset="2.53958mm,1.2694mm,2.53958mm,1.2694mm">
                <w:txbxContent>
                  <w:p w14:paraId="28A840B8" w14:textId="77777777" w:rsidR="00A15FAC" w:rsidRPr="00FC458D" w:rsidRDefault="00000000">
                    <w:pPr>
                      <w:spacing w:after="0" w:line="240" w:lineRule="auto"/>
                      <w:ind w:left="0" w:hanging="2"/>
                      <w:rPr>
                        <w:rFonts w:ascii="Helvetica" w:hAnsi="Helvetica"/>
                      </w:rPr>
                    </w:pPr>
                    <w:r w:rsidRPr="00FC458D">
                      <w:rPr>
                        <w:rFonts w:ascii="Helvetica" w:eastAsia="Helvetica Neue" w:hAnsi="Helvetica" w:cs="Helvetica Neue"/>
                        <w:color w:val="000000"/>
                        <w:sz w:val="16"/>
                      </w:rPr>
                      <w:t>Contact:</w:t>
                    </w:r>
                    <w:r w:rsidRPr="00FC458D">
                      <w:rPr>
                        <w:rFonts w:ascii="Helvetica" w:eastAsia="Helvetica Neue" w:hAnsi="Helvetica" w:cs="Helvetica Neue"/>
                        <w:color w:val="000000"/>
                        <w:sz w:val="16"/>
                      </w:rPr>
                      <w:tab/>
                      <w:t xml:space="preserve"> Jonina Costello / jcostello@full-throttlecom.com</w:t>
                    </w:r>
                  </w:p>
                  <w:p w14:paraId="59C7A916" w14:textId="77777777" w:rsidR="00A15FAC" w:rsidRPr="00FC458D" w:rsidRDefault="00000000">
                    <w:pPr>
                      <w:spacing w:after="0" w:line="240" w:lineRule="auto"/>
                      <w:ind w:left="0" w:hanging="2"/>
                      <w:rPr>
                        <w:rFonts w:ascii="Helvetica" w:hAnsi="Helvetica"/>
                      </w:rPr>
                    </w:pPr>
                    <w:r w:rsidRPr="00FC458D">
                      <w:rPr>
                        <w:rFonts w:ascii="Helvetica" w:eastAsia="Helvetica Neue" w:hAnsi="Helvetica" w:cs="Helvetica Neue"/>
                        <w:color w:val="000000"/>
                        <w:sz w:val="16"/>
                      </w:rPr>
                      <w:tab/>
                      <w:t xml:space="preserve">                 Jason Bear / jbear@full-throttlecom.com</w:t>
                    </w:r>
                  </w:p>
                  <w:p w14:paraId="5BAE8D74" w14:textId="77777777" w:rsidR="00A15FAC" w:rsidRPr="00FC458D" w:rsidRDefault="00000000">
                    <w:pPr>
                      <w:spacing w:after="0" w:line="240" w:lineRule="auto"/>
                      <w:ind w:left="0" w:hanging="2"/>
                      <w:rPr>
                        <w:rFonts w:ascii="Helvetica" w:hAnsi="Helvetica"/>
                      </w:rPr>
                    </w:pPr>
                    <w:r w:rsidRPr="00FC458D">
                      <w:rPr>
                        <w:rFonts w:ascii="Helvetica" w:eastAsia="Helvetica Neue" w:hAnsi="Helvetica" w:cs="Helvetica Neue"/>
                        <w:color w:val="000000"/>
                        <w:sz w:val="16"/>
                      </w:rPr>
                      <w:tab/>
                    </w:r>
                    <w:r w:rsidRPr="00FC458D">
                      <w:rPr>
                        <w:rFonts w:ascii="Helvetica" w:eastAsia="Helvetica Neue" w:hAnsi="Helvetica" w:cs="Helvetica Neue"/>
                        <w:color w:val="000000"/>
                        <w:sz w:val="16"/>
                      </w:rPr>
                      <w:tab/>
                      <w:t xml:space="preserve"> Phone: (805) 529-3700</w:t>
                    </w:r>
                  </w:p>
                </w:txbxContent>
              </v:textbox>
            </v:rect>
          </w:pict>
        </mc:Fallback>
      </mc:AlternateContent>
    </w:r>
    <w:r w:rsidR="00000000">
      <w:rPr>
        <w:noProof/>
      </w:rPr>
      <mc:AlternateContent>
        <mc:Choice Requires="wps">
          <w:drawing>
            <wp:anchor distT="0" distB="0" distL="114300" distR="114300" simplePos="0" relativeHeight="251667456" behindDoc="0" locked="0" layoutInCell="1" hidden="0" allowOverlap="1" wp14:anchorId="3A3F9CA0" wp14:editId="0CA27FB0">
              <wp:simplePos x="0" y="0"/>
              <wp:positionH relativeFrom="column">
                <wp:posOffset>1</wp:posOffset>
              </wp:positionH>
              <wp:positionV relativeFrom="paragraph">
                <wp:posOffset>114300</wp:posOffset>
              </wp:positionV>
              <wp:extent cx="6843268" cy="25400"/>
              <wp:effectExtent l="0" t="0" r="0" b="0"/>
              <wp:wrapNone/>
              <wp:docPr id="1054" name="Straight Arrow Connector 1054"/>
              <wp:cNvGraphicFramePr/>
              <a:graphic xmlns:a="http://schemas.openxmlformats.org/drawingml/2006/main">
                <a:graphicData uri="http://schemas.microsoft.com/office/word/2010/wordprocessingShape">
                  <wps:wsp>
                    <wps:cNvCnPr/>
                    <wps:spPr>
                      <a:xfrm>
                        <a:off x="1930716" y="3779683"/>
                        <a:ext cx="6830568" cy="635"/>
                      </a:xfrm>
                      <a:prstGeom prst="straightConnector1">
                        <a:avLst/>
                      </a:prstGeom>
                      <a:noFill/>
                      <a:ln w="12700" cap="flat" cmpd="sng">
                        <a:solidFill>
                          <a:srgbClr val="808080"/>
                        </a:solidFill>
                        <a:prstDash val="solid"/>
                        <a:round/>
                        <a:headEnd type="none" w="sm" len="sm"/>
                        <a:tailEnd type="none" w="sm" len="sm"/>
                      </a:ln>
                    </wps:spPr>
                    <wps:bodyPr/>
                  </wps:wsp>
                </a:graphicData>
              </a:graphic>
            </wp:anchor>
          </w:drawing>
        </mc:Choice>
        <mc:Fallback>
          <w:pict>
            <v:shapetype w14:anchorId="5504E82E" id="_x0000_t32" coordsize="21600,21600" o:spt="32" o:oned="t" path="m,l21600,21600e" filled="f">
              <v:path arrowok="t" fillok="f" o:connecttype="none"/>
              <o:lock v:ext="edit" shapetype="t"/>
            </v:shapetype>
            <v:shape id="Straight Arrow Connector 1054" o:spid="_x0000_s1026" type="#_x0000_t32" style="position:absolute;margin-left:0;margin-top:9pt;width:538.85pt;height: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" strokecolor="gray" strokeweight="1pt">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C4E7" w14:textId="77777777" w:rsidR="00A15FAC" w:rsidRDefault="00A15FAC">
    <w:pPr>
      <w:pBdr>
        <w:top w:val="nil"/>
        <w:left w:val="nil"/>
        <w:bottom w:val="nil"/>
        <w:right w:val="nil"/>
        <w:between w:val="nil"/>
      </w:pBdr>
      <w:tabs>
        <w:tab w:val="center" w:pos="4320"/>
        <w:tab w:val="right" w:pos="864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AC"/>
    <w:rsid w:val="000B6566"/>
    <w:rsid w:val="00504874"/>
    <w:rsid w:val="00540935"/>
    <w:rsid w:val="005C1490"/>
    <w:rsid w:val="006F3E3B"/>
    <w:rsid w:val="009B4194"/>
    <w:rsid w:val="00A15FAC"/>
    <w:rsid w:val="00BB3E9F"/>
    <w:rsid w:val="00BC5029"/>
    <w:rsid w:val="00BF5005"/>
    <w:rsid w:val="00D7257C"/>
    <w:rsid w:val="00DD4DB2"/>
    <w:rsid w:val="00F0474E"/>
    <w:rsid w:val="00F92B5A"/>
    <w:rsid w:val="00FC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CB95"/>
  <w15:docId w15:val="{A0F07690-C648-2A4D-8464-2C012A53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character" w:styleId="UnresolvedMention">
    <w:name w:val="Unresolved Mention"/>
    <w:basedOn w:val="DefaultParagraphFont"/>
    <w:uiPriority w:val="99"/>
    <w:semiHidden/>
    <w:unhideWhenUsed/>
    <w:rsid w:val="00A8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earvalleytactical.com/product-page/copy-of-the-spade-multitool-coated-in-tactical-gray-cerako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arvalleytactical.com/sho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ull-throttlecommunication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arvalleytactic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arvalleytactica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7"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qjnz/5xQZgeTNbRz0irOF+a8g==">CgMxLjAyCGguZ2pkZ3hzOAByITE0a25XZDJtMk1FU2pmMjRSZlpTVVdqWDJybUtqRUpuSg==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dcterms:created xsi:type="dcterms:W3CDTF">2024-09-10T18:51:00Z</dcterms:created>
  <dcterms:modified xsi:type="dcterms:W3CDTF">2024-09-10T18:51:00Z</dcterms:modified>
</cp:coreProperties>
</file>