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B70C" w14:textId="77777777" w:rsidR="00C63F0A" w:rsidRDefault="00FC2184">
      <w:pPr>
        <w:tabs>
          <w:tab w:val="left" w:pos="1050"/>
          <w:tab w:val="left" w:pos="1776"/>
          <w:tab w:val="left" w:pos="2560"/>
          <w:tab w:val="left" w:pos="5984"/>
        </w:tabs>
        <w:ind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2EBCFAB0" w14:textId="77777777" w:rsidR="00C63F0A" w:rsidRDefault="00C63F0A">
      <w:pPr>
        <w:pBdr>
          <w:top w:val="nil"/>
          <w:left w:val="nil"/>
          <w:bottom w:val="nil"/>
          <w:right w:val="nil"/>
          <w:between w:val="nil"/>
        </w:pBdr>
        <w:tabs>
          <w:tab w:val="center" w:pos="4320"/>
          <w:tab w:val="right" w:pos="8640"/>
        </w:tabs>
        <w:spacing w:after="0" w:line="240" w:lineRule="auto"/>
        <w:ind w:firstLine="0"/>
        <w:rPr>
          <w:rFonts w:ascii="Helvetica Neue" w:eastAsia="Helvetica Neue" w:hAnsi="Helvetica Neue" w:cs="Helvetica Neue"/>
          <w:i/>
          <w:color w:val="FF0000"/>
        </w:rPr>
      </w:pPr>
    </w:p>
    <w:p w14:paraId="22E9F5AD" w14:textId="77777777" w:rsidR="00C63F0A" w:rsidRDefault="00C63F0A">
      <w:pPr>
        <w:pBdr>
          <w:top w:val="nil"/>
          <w:left w:val="nil"/>
          <w:bottom w:val="nil"/>
          <w:right w:val="nil"/>
          <w:between w:val="nil"/>
        </w:pBdr>
        <w:tabs>
          <w:tab w:val="center" w:pos="4320"/>
          <w:tab w:val="right" w:pos="8640"/>
        </w:tabs>
        <w:spacing w:after="0" w:line="240" w:lineRule="auto"/>
        <w:ind w:hanging="2"/>
        <w:jc w:val="center"/>
        <w:rPr>
          <w:rFonts w:ascii="Helvetica Neue" w:eastAsia="Helvetica Neue" w:hAnsi="Helvetica Neue" w:cs="Helvetica Neue"/>
          <w:b/>
        </w:rPr>
      </w:pPr>
    </w:p>
    <w:p w14:paraId="0482A91F" w14:textId="77777777" w:rsidR="00C63F0A" w:rsidRDefault="00FC2184">
      <w:pPr>
        <w:pBdr>
          <w:top w:val="nil"/>
          <w:left w:val="nil"/>
          <w:bottom w:val="nil"/>
          <w:right w:val="nil"/>
          <w:between w:val="nil"/>
        </w:pBdr>
        <w:tabs>
          <w:tab w:val="center" w:pos="4320"/>
          <w:tab w:val="right" w:pos="8640"/>
        </w:tabs>
        <w:spacing w:after="0" w:line="240" w:lineRule="auto"/>
        <w:ind w:hanging="2"/>
        <w:jc w:val="center"/>
        <w:rPr>
          <w:rFonts w:ascii="Helvetica Neue" w:eastAsia="Helvetica Neue" w:hAnsi="Helvetica Neue" w:cs="Helvetica Neue"/>
          <w:b/>
          <w:color w:val="000000"/>
        </w:rPr>
      </w:pPr>
      <w:r>
        <w:rPr>
          <w:rFonts w:ascii="Helvetica Neue" w:eastAsia="Helvetica Neue" w:hAnsi="Helvetica Neue" w:cs="Helvetica Neue"/>
          <w:b/>
        </w:rPr>
        <w:t>DICKINSON ARMS UNVEILS STUNNING NEW LINE OF 1911 ADAM SERIES PISTOLS</w:t>
      </w:r>
      <w:r>
        <w:rPr>
          <w:rFonts w:ascii="Helvetica Neue" w:eastAsia="Helvetica Neue" w:hAnsi="Helvetica Neue" w:cs="Helvetica Neue"/>
          <w:b/>
          <w:color w:val="000000"/>
        </w:rPr>
        <w:t xml:space="preserve"> </w:t>
      </w:r>
    </w:p>
    <w:p w14:paraId="239EB160" w14:textId="77777777"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b/>
          <w:color w:val="000000"/>
          <w:sz w:val="16"/>
          <w:szCs w:val="16"/>
        </w:rPr>
      </w:pPr>
    </w:p>
    <w:p w14:paraId="1A0782AC" w14:textId="77777777" w:rsidR="00C63F0A" w:rsidRDefault="00FC2184">
      <w:pPr>
        <w:pBdr>
          <w:top w:val="nil"/>
          <w:left w:val="nil"/>
          <w:bottom w:val="nil"/>
          <w:right w:val="nil"/>
          <w:between w:val="nil"/>
        </w:pBdr>
        <w:tabs>
          <w:tab w:val="center" w:pos="4320"/>
          <w:tab w:val="right" w:pos="8640"/>
        </w:tabs>
        <w:spacing w:after="0" w:line="240" w:lineRule="auto"/>
        <w:ind w:hanging="2"/>
        <w:jc w:val="center"/>
        <w:rPr>
          <w:rFonts w:ascii="Helvetica Neue" w:eastAsia="Helvetica Neue" w:hAnsi="Helvetica Neue" w:cs="Helvetica Neue"/>
          <w:b/>
        </w:rPr>
      </w:pPr>
      <w:r>
        <w:rPr>
          <w:rFonts w:ascii="Helvetica Neue" w:eastAsia="Helvetica Neue" w:hAnsi="Helvetica Neue" w:cs="Helvetica Neue"/>
          <w:b/>
        </w:rPr>
        <w:t xml:space="preserve">The ADAM Series 1911 Pistols in 9mm and .45 ACP Are Hand-Crafted with Amazing Detail </w:t>
      </w:r>
    </w:p>
    <w:p w14:paraId="2D2CCF4F" w14:textId="0FE57560"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p>
    <w:p w14:paraId="2B19E6D6" w14:textId="77777777" w:rsidR="00C63F0A" w:rsidRDefault="00FC2184">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r>
        <w:fldChar w:fldCharType="begin"/>
      </w:r>
      <w:r>
        <w:instrText>HYPERLINK "https://dickinsonarms.com/" \h</w:instrText>
      </w:r>
      <w:r>
        <w:fldChar w:fldCharType="separate"/>
      </w:r>
      <w:r>
        <w:rPr>
          <w:rFonts w:ascii="Helvetica Neue" w:eastAsia="Helvetica Neue" w:hAnsi="Helvetica Neue" w:cs="Helvetica Neue"/>
          <w:color w:val="0000FF"/>
          <w:sz w:val="18"/>
          <w:szCs w:val="18"/>
          <w:u w:val="single"/>
        </w:rPr>
        <w:t>Dickinson Arms</w:t>
      </w:r>
      <w:r>
        <w:rPr>
          <w:rFonts w:ascii="Helvetica Neue" w:eastAsia="Helvetica Neue" w:hAnsi="Helvetica Neue" w:cs="Helvetica Neue"/>
          <w:color w:val="0000FF"/>
          <w:sz w:val="18"/>
          <w:szCs w:val="18"/>
          <w:u w:val="single"/>
        </w:rPr>
        <w:fldChar w:fldCharType="end"/>
      </w:r>
      <w:r>
        <w:rPr>
          <w:rFonts w:ascii="Helvetica Neue" w:eastAsia="Helvetica Neue" w:hAnsi="Helvetica Neue" w:cs="Helvetica Neue"/>
          <w:sz w:val="18"/>
          <w:szCs w:val="18"/>
        </w:rPr>
        <w:t xml:space="preserve">, a world-renowned leader in high-quality firearms, proudly announces the ADAM Series of </w:t>
      </w:r>
      <w:proofErr w:type="gramStart"/>
      <w:r>
        <w:rPr>
          <w:rFonts w:ascii="Helvetica Neue" w:eastAsia="Helvetica Neue" w:hAnsi="Helvetica Neue" w:cs="Helvetica Neue"/>
          <w:sz w:val="18"/>
          <w:szCs w:val="18"/>
        </w:rPr>
        <w:t>highly-detailed</w:t>
      </w:r>
      <w:proofErr w:type="gramEnd"/>
      <w:r>
        <w:rPr>
          <w:rFonts w:ascii="Helvetica Neue" w:eastAsia="Helvetica Neue" w:hAnsi="Helvetica Neue" w:cs="Helvetica Neue"/>
          <w:sz w:val="18"/>
          <w:szCs w:val="18"/>
        </w:rPr>
        <w:t xml:space="preserve"> 1911 pistols. The ADAM Series of 1911s includes both a standard line and a premium line, with beautiful detail and a custom feel right out of the box.</w:t>
      </w:r>
    </w:p>
    <w:p w14:paraId="1BB9711E" w14:textId="77777777"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p>
    <w:p w14:paraId="3435496A" w14:textId="1EB060D4" w:rsidR="00C63F0A" w:rsidRDefault="00FC2184">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r>
        <w:rPr>
          <w:rFonts w:ascii="Helvetica Neue" w:eastAsia="Helvetica Neue" w:hAnsi="Helvetica Neue" w:cs="Helvetica Neue"/>
          <w:sz w:val="18"/>
          <w:szCs w:val="18"/>
        </w:rPr>
        <w:t>The 1911 pistol is the gold standard by which all semi-automatic pistols have been judged. The simple, yet elegant design has withstood years of development and still reigns supreme to many shooters. Dickinson Arms has unveiled their new ADAM Series of 1911s, available in both 9mm and .45 ACP. Each Dickinson 1911 is made with the same craftsmanship and attention to detail you would expect from the Dickinson brand.</w:t>
      </w:r>
    </w:p>
    <w:p w14:paraId="7B4E4637" w14:textId="77777777"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p>
    <w:p w14:paraId="04E89C9A" w14:textId="77777777" w:rsidR="00C63F0A" w:rsidRDefault="00FC2184">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Standard 1911 shares details across the line, with a forged steel barrel, slide, and frame. The 9x19mm Parabellum models have a 4.37-inch-long barrel and an overall length of 7.87 inches. These fine pistols have a 9-round capacity of 9mm. The .45 ACP models have a 5-inch barrel length and an overall length of 8.5 inches. They have a 7-round capacity. The standard models are available in a </w:t>
      </w:r>
      <w:proofErr w:type="gramStart"/>
      <w:r>
        <w:rPr>
          <w:rFonts w:ascii="Helvetica Neue" w:eastAsia="Helvetica Neue" w:hAnsi="Helvetica Neue" w:cs="Helvetica Neue"/>
          <w:sz w:val="18"/>
          <w:szCs w:val="18"/>
        </w:rPr>
        <w:t>blued</w:t>
      </w:r>
      <w:proofErr w:type="gramEnd"/>
      <w:r>
        <w:rPr>
          <w:rFonts w:ascii="Helvetica Neue" w:eastAsia="Helvetica Neue" w:hAnsi="Helvetica Neue" w:cs="Helvetica Neue"/>
          <w:sz w:val="18"/>
          <w:szCs w:val="18"/>
        </w:rPr>
        <w:t xml:space="preserve"> finish or a satin chrome finish, both with a synthetic grip. </w:t>
      </w:r>
    </w:p>
    <w:p w14:paraId="6ACC73B8" w14:textId="77777777"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p>
    <w:p w14:paraId="40804764" w14:textId="6F7F6D65" w:rsidR="00C63F0A" w:rsidRDefault="00FC2184">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Premium models come in a wide range of specialized finishes that will make shooters and collectors proud to own one. The Fireball model has a stunning case-hardened blued finish that must be seen to be completely appreciated. The Rainbow model is visually stunning as well with a finish that changes colors as you change the angle you hold it. The American Eagle model has a spectacular blue and gold finish with a beautiful bald eagle design. </w:t>
      </w:r>
      <w:proofErr w:type="gramStart"/>
      <w:r>
        <w:rPr>
          <w:rFonts w:ascii="Helvetica Neue" w:eastAsia="Helvetica Neue" w:hAnsi="Helvetica Neue" w:cs="Helvetica Neue"/>
          <w:sz w:val="18"/>
          <w:szCs w:val="18"/>
        </w:rPr>
        <w:t>All of</w:t>
      </w:r>
      <w:proofErr w:type="gramEnd"/>
      <w:r>
        <w:rPr>
          <w:rFonts w:ascii="Helvetica Neue" w:eastAsia="Helvetica Neue" w:hAnsi="Helvetica Neue" w:cs="Helvetica Neue"/>
          <w:sz w:val="18"/>
          <w:szCs w:val="18"/>
        </w:rPr>
        <w:t xml:space="preserve"> the Premium models come with wooden packaging options and are customizable depending on what you want. Learn more at </w:t>
      </w:r>
      <w:hyperlink r:id="rId7">
        <w:r>
          <w:rPr>
            <w:rFonts w:ascii="Helvetica Neue" w:eastAsia="Helvetica Neue" w:hAnsi="Helvetica Neue" w:cs="Helvetica Neue"/>
            <w:color w:val="1155CC"/>
            <w:sz w:val="18"/>
            <w:szCs w:val="18"/>
            <w:u w:val="single"/>
          </w:rPr>
          <w:t>Dickinson Arm’s website</w:t>
        </w:r>
      </w:hyperlink>
      <w:r>
        <w:rPr>
          <w:rFonts w:ascii="Helvetica Neue" w:eastAsia="Helvetica Neue" w:hAnsi="Helvetica Neue" w:cs="Helvetica Neue"/>
          <w:sz w:val="18"/>
          <w:szCs w:val="18"/>
        </w:rPr>
        <w:t>.</w:t>
      </w:r>
    </w:p>
    <w:p w14:paraId="143F9063" w14:textId="77777777" w:rsidR="00C63F0A" w:rsidRDefault="00C63F0A">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sz w:val="18"/>
          <w:szCs w:val="18"/>
        </w:rPr>
      </w:pPr>
    </w:p>
    <w:p w14:paraId="6592DD43" w14:textId="77777777" w:rsidR="00C63F0A" w:rsidRDefault="00FC2184">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b/>
          <w:i/>
          <w:sz w:val="18"/>
          <w:szCs w:val="18"/>
        </w:rPr>
      </w:pPr>
      <w:r>
        <w:rPr>
          <w:rFonts w:ascii="Helvetica Neue" w:eastAsia="Helvetica Neue" w:hAnsi="Helvetica Neue" w:cs="Helvetica Neue"/>
          <w:b/>
          <w:i/>
          <w:sz w:val="18"/>
          <w:szCs w:val="18"/>
        </w:rPr>
        <w:t>About Dickinson Arms</w:t>
      </w:r>
    </w:p>
    <w:p w14:paraId="4E3F2F20" w14:textId="0694A75E" w:rsidR="00C63F0A" w:rsidRDefault="00FC2184">
      <w:pPr>
        <w:tabs>
          <w:tab w:val="center" w:pos="4320"/>
          <w:tab w:val="right" w:pos="8640"/>
        </w:tabs>
        <w:spacing w:after="0" w:line="240" w:lineRule="auto"/>
        <w:ind w:hanging="2"/>
        <w:rPr>
          <w:rFonts w:ascii="Helvetica Neue" w:eastAsia="Helvetica Neue" w:hAnsi="Helvetica Neue" w:cs="Helvetica Neue"/>
          <w:sz w:val="18"/>
          <w:szCs w:val="18"/>
        </w:rPr>
      </w:pPr>
      <w:r>
        <w:rPr>
          <w:rFonts w:ascii="Helvetica Neue" w:eastAsia="Helvetica Neue" w:hAnsi="Helvetica Neue" w:cs="Helvetica Neue"/>
          <w:sz w:val="18"/>
          <w:szCs w:val="18"/>
        </w:rPr>
        <w:t>Dickinson Arms is a leader in stunning, hand-built, high-quality firearms. Whether it’s a pump shotgun, an inertia or gas-operated semi-automatic, a supremely balanced over &amp; under, a side-by-side, or a carefully crafted 1911 pistol, you’ll feel the Dickinson difference the moment you pick one up. Wood and metal parts are perfectly shaped and hand-fitted together. Dickinson offers an extensive collection of shotguns and 1911s. At Dickinson Arms, we are building our reputation one firearm and one customer at</w:t>
      </w:r>
      <w:r>
        <w:rPr>
          <w:rFonts w:ascii="Helvetica Neue" w:eastAsia="Helvetica Neue" w:hAnsi="Helvetica Neue" w:cs="Helvetica Neue"/>
          <w:sz w:val="18"/>
          <w:szCs w:val="18"/>
        </w:rPr>
        <w:t xml:space="preserve"> a time. When you buy a </w:t>
      </w:r>
      <w:hyperlink r:id="rId8">
        <w:r>
          <w:rPr>
            <w:rFonts w:ascii="Helvetica Neue" w:eastAsia="Helvetica Neue" w:hAnsi="Helvetica Neue" w:cs="Helvetica Neue"/>
            <w:color w:val="1155CC"/>
            <w:sz w:val="18"/>
            <w:szCs w:val="18"/>
            <w:u w:val="single"/>
          </w:rPr>
          <w:t>Dickinson firearm</w:t>
        </w:r>
      </w:hyperlink>
      <w:r>
        <w:rPr>
          <w:rFonts w:ascii="Helvetica Neue" w:eastAsia="Helvetica Neue" w:hAnsi="Helvetica Neue" w:cs="Helvetica Neue"/>
          <w:sz w:val="18"/>
          <w:szCs w:val="18"/>
        </w:rPr>
        <w:t>, you become part of our family — and we pledge to support you with the finest products and the best U.S.-based customer support in the industry.</w:t>
      </w:r>
    </w:p>
    <w:p w14:paraId="68FFCC05" w14:textId="77777777" w:rsidR="00C63F0A" w:rsidRDefault="00C63F0A">
      <w:pPr>
        <w:pBdr>
          <w:top w:val="nil"/>
          <w:left w:val="nil"/>
          <w:bottom w:val="nil"/>
          <w:right w:val="nil"/>
          <w:between w:val="nil"/>
        </w:pBdr>
        <w:tabs>
          <w:tab w:val="center" w:pos="4320"/>
          <w:tab w:val="right" w:pos="8640"/>
        </w:tabs>
        <w:spacing w:after="0" w:line="240" w:lineRule="auto"/>
        <w:ind w:hanging="2"/>
        <w:jc w:val="center"/>
        <w:rPr>
          <w:rFonts w:ascii="Helvetica Neue" w:eastAsia="Helvetica Neue" w:hAnsi="Helvetica Neue" w:cs="Helvetica Neue"/>
          <w:b/>
          <w:color w:val="000000"/>
          <w:sz w:val="16"/>
          <w:szCs w:val="16"/>
        </w:rPr>
      </w:pPr>
    </w:p>
    <w:p w14:paraId="3842BD26" w14:textId="77777777" w:rsidR="00C63F0A" w:rsidRDefault="00FC2184">
      <w:pPr>
        <w:spacing w:after="0" w:line="240" w:lineRule="auto"/>
        <w:ind w:hanging="2"/>
        <w:rPr>
          <w:rFonts w:ascii="Helvetica Neue" w:eastAsia="Helvetica Neue" w:hAnsi="Helvetica Neue" w:cs="Helvetica Neue"/>
          <w:i/>
          <w:sz w:val="18"/>
          <w:szCs w:val="18"/>
        </w:rPr>
      </w:pPr>
      <w:r>
        <w:rPr>
          <w:rFonts w:ascii="Helvetica Neue" w:eastAsia="Helvetica Neue" w:hAnsi="Helvetica Neue" w:cs="Helvetica Neue"/>
          <w:i/>
          <w:color w:val="000000"/>
          <w:sz w:val="18"/>
          <w:szCs w:val="18"/>
        </w:rPr>
        <w:t>Connect with us on social media:</w:t>
      </w:r>
    </w:p>
    <w:p w14:paraId="735F32C5" w14:textId="77777777" w:rsidR="00C63F0A" w:rsidRDefault="00FC2184">
      <w:pPr>
        <w:tabs>
          <w:tab w:val="left" w:pos="10080"/>
        </w:tabs>
        <w:spacing w:after="0" w:line="240" w:lineRule="auto"/>
        <w:ind w:right="720" w:hanging="2"/>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drawing>
          <wp:inline distT="0" distB="0" distL="0" distR="0" wp14:anchorId="06F9B629" wp14:editId="34CDF9BE">
            <wp:extent cx="321945" cy="321945"/>
            <wp:effectExtent l="0" t="0" r="0" b="0"/>
            <wp:docPr id="14" name="image1.png" descr="facebook[2]"/>
            <wp:cNvGraphicFramePr/>
            <a:graphic xmlns:a="http://schemas.openxmlformats.org/drawingml/2006/main">
              <a:graphicData uri="http://schemas.openxmlformats.org/drawingml/2006/picture">
                <pic:pic xmlns:pic="http://schemas.openxmlformats.org/drawingml/2006/picture">
                  <pic:nvPicPr>
                    <pic:cNvPr id="0" name="image1.png" descr="facebook[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5CF2C65D" wp14:editId="68B0BD8B">
            <wp:extent cx="321945" cy="321945"/>
            <wp:effectExtent l="0" t="0" r="0" b="0"/>
            <wp:docPr id="16" name="image4.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4.png" descr="Instagram_App_Large_May2016_200"/>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5F645C94" wp14:editId="284086DD">
            <wp:extent cx="321945" cy="321945"/>
            <wp:effectExtent l="0" t="0" r="0" b="0"/>
            <wp:docPr id="15" name="image2.png" descr="youtube"/>
            <wp:cNvGraphicFramePr/>
            <a:graphic xmlns:a="http://schemas.openxmlformats.org/drawingml/2006/main">
              <a:graphicData uri="http://schemas.openxmlformats.org/drawingml/2006/picture">
                <pic:pic xmlns:pic="http://schemas.openxmlformats.org/drawingml/2006/picture">
                  <pic:nvPicPr>
                    <pic:cNvPr id="0" name="image2.png" descr="youtube"/>
                    <pic:cNvPicPr preferRelativeResize="0"/>
                  </pic:nvPicPr>
                  <pic:blipFill>
                    <a:blip r:embed="rId11"/>
                    <a:srcRect/>
                    <a:stretch>
                      <a:fillRect/>
                    </a:stretch>
                  </pic:blipFill>
                  <pic:spPr>
                    <a:xfrm>
                      <a:off x="0" y="0"/>
                      <a:ext cx="321945" cy="321945"/>
                    </a:xfrm>
                    <a:prstGeom prst="rect">
                      <a:avLst/>
                    </a:prstGeom>
                    <a:ln/>
                  </pic:spPr>
                </pic:pic>
              </a:graphicData>
            </a:graphic>
          </wp:inline>
        </w:drawing>
      </w:r>
    </w:p>
    <w:p w14:paraId="262B92D9" w14:textId="77777777" w:rsidR="00C63F0A" w:rsidRDefault="00C63F0A">
      <w:pPr>
        <w:pBdr>
          <w:top w:val="nil"/>
          <w:left w:val="nil"/>
          <w:bottom w:val="nil"/>
          <w:right w:val="nil"/>
          <w:between w:val="nil"/>
        </w:pBdr>
        <w:tabs>
          <w:tab w:val="center" w:pos="4320"/>
          <w:tab w:val="right" w:pos="8640"/>
        </w:tabs>
        <w:spacing w:after="0" w:line="240" w:lineRule="auto"/>
        <w:ind w:firstLine="0"/>
        <w:rPr>
          <w:rFonts w:ascii="Helvetica Neue" w:eastAsia="Helvetica Neue" w:hAnsi="Helvetica Neue" w:cs="Helvetica Neue"/>
          <w:b/>
          <w:i/>
          <w:color w:val="000000"/>
          <w:sz w:val="16"/>
          <w:szCs w:val="16"/>
        </w:rPr>
      </w:pPr>
    </w:p>
    <w:sectPr w:rsidR="00C63F0A">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A261" w14:textId="77777777" w:rsidR="00FC2184" w:rsidRDefault="00FC2184">
      <w:pPr>
        <w:spacing w:after="0" w:line="240" w:lineRule="auto"/>
      </w:pPr>
      <w:r>
        <w:separator/>
      </w:r>
    </w:p>
  </w:endnote>
  <w:endnote w:type="continuationSeparator" w:id="0">
    <w:p w14:paraId="7FC82131" w14:textId="77777777" w:rsidR="00FC2184" w:rsidRDefault="00FC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6DF3" w14:textId="77777777" w:rsidR="00C63F0A" w:rsidRDefault="00C63F0A">
    <w:pPr>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9CAD" w14:textId="77777777" w:rsidR="00C63F0A" w:rsidRDefault="00C63F0A">
    <w:pPr>
      <w:spacing w:after="0" w:line="240" w:lineRule="auto"/>
      <w:ind w:right="90" w:hanging="2"/>
      <w:rPr>
        <w:rFonts w:ascii="Helvetica Neue" w:eastAsia="Helvetica Neue" w:hAnsi="Helvetica Neue" w:cs="Helvetica Neue"/>
        <w:b/>
        <w:i/>
        <w:sz w:val="16"/>
        <w:szCs w:val="16"/>
      </w:rPr>
    </w:pPr>
  </w:p>
  <w:p w14:paraId="2D436234" w14:textId="77777777" w:rsidR="00C63F0A" w:rsidRDefault="00C63F0A">
    <w:pPr>
      <w:pBdr>
        <w:top w:val="nil"/>
        <w:left w:val="nil"/>
        <w:bottom w:val="nil"/>
        <w:right w:val="nil"/>
        <w:between w:val="nil"/>
      </w:pBdr>
      <w:tabs>
        <w:tab w:val="center" w:pos="4320"/>
        <w:tab w:val="right" w:pos="8640"/>
      </w:tabs>
      <w:spacing w:after="0" w:line="240" w:lineRule="auto"/>
      <w:ind w:firstLine="0"/>
      <w:jc w:val="center"/>
      <w:rPr>
        <w:rFonts w:ascii="Helvetica Neue" w:eastAsia="Helvetica Neue" w:hAnsi="Helvetica Neue" w:cs="Helvetica Neue"/>
        <w:b/>
        <w:i/>
        <w:color w:val="000000"/>
        <w:sz w:val="18"/>
        <w:szCs w:val="18"/>
      </w:rPr>
    </w:pPr>
  </w:p>
  <w:p w14:paraId="0D1B3811" w14:textId="77777777" w:rsidR="00C63F0A" w:rsidRDefault="00FC2184">
    <w:pPr>
      <w:pBdr>
        <w:top w:val="nil"/>
        <w:left w:val="nil"/>
        <w:bottom w:val="nil"/>
        <w:right w:val="nil"/>
        <w:between w:val="nil"/>
      </w:pBdr>
      <w:tabs>
        <w:tab w:val="center" w:pos="4320"/>
        <w:tab w:val="right" w:pos="8640"/>
      </w:tabs>
      <w:spacing w:after="0" w:line="240" w:lineRule="auto"/>
      <w:ind w:firstLine="0"/>
      <w:rPr>
        <w:rFonts w:ascii="Helvetica Neue" w:eastAsia="Helvetica Neue" w:hAnsi="Helvetica Neue" w:cs="Helvetica Neue"/>
        <w:color w:val="000000"/>
        <w:sz w:val="18"/>
        <w:szCs w:val="18"/>
      </w:rPr>
    </w:pPr>
    <w:r>
      <w:rPr>
        <w:rFonts w:ascii="Helvetica Neue" w:eastAsia="Helvetica Neue" w:hAnsi="Helvetica Neue" w:cs="Helvetica Neue"/>
        <w:b/>
        <w:i/>
        <w:color w:val="000000"/>
        <w:sz w:val="18"/>
        <w:szCs w:val="18"/>
      </w:rPr>
      <w:t xml:space="preserve">Editor’s Note: For downloadable hi-res images and press releases, visit our online </w:t>
    </w:r>
    <w:hyperlink r:id="rId1">
      <w:r>
        <w:rPr>
          <w:rFonts w:ascii="Helvetica Neue" w:eastAsia="Helvetica Neue" w:hAnsi="Helvetica Neue" w:cs="Helvetica Neue"/>
          <w:i/>
          <w:color w:val="0000FF"/>
          <w:sz w:val="18"/>
          <w:szCs w:val="18"/>
          <w:u w:val="single"/>
        </w:rPr>
        <w:t>Press Room</w:t>
      </w:r>
    </w:hyperlink>
    <w:r>
      <w:rPr>
        <w:rFonts w:ascii="Helvetica Neue" w:eastAsia="Helvetica Neue" w:hAnsi="Helvetica Neue" w:cs="Helvetica Neue"/>
        <w:b/>
        <w:i/>
        <w:color w:val="000000"/>
        <w:sz w:val="18"/>
        <w:szCs w:val="18"/>
      </w:rPr>
      <w:t>.</w:t>
    </w:r>
  </w:p>
  <w:p w14:paraId="6842891D" w14:textId="77777777" w:rsidR="00C63F0A" w:rsidRDefault="00C63F0A">
    <w:pP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973" w14:textId="77777777" w:rsidR="00C63F0A" w:rsidRDefault="00C63F0A">
    <w:pPr>
      <w:pBdr>
        <w:top w:val="nil"/>
        <w:left w:val="nil"/>
        <w:bottom w:val="nil"/>
        <w:right w:val="nil"/>
        <w:between w:val="nil"/>
      </w:pBdr>
      <w:tabs>
        <w:tab w:val="center" w:pos="4320"/>
        <w:tab w:val="right" w:pos="864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0E7A" w14:textId="77777777" w:rsidR="00FC2184" w:rsidRDefault="00FC2184">
      <w:pPr>
        <w:spacing w:after="0" w:line="240" w:lineRule="auto"/>
      </w:pPr>
      <w:r>
        <w:separator/>
      </w:r>
    </w:p>
  </w:footnote>
  <w:footnote w:type="continuationSeparator" w:id="0">
    <w:p w14:paraId="5BCE4313" w14:textId="77777777" w:rsidR="00FC2184" w:rsidRDefault="00FC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D6B" w14:textId="77777777" w:rsidR="00C63F0A" w:rsidRDefault="00C63F0A">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2DA" w14:textId="77777777" w:rsidR="00C63F0A" w:rsidRDefault="00FC2184">
    <w:pPr>
      <w:tabs>
        <w:tab w:val="left" w:pos="3240"/>
      </w:tabs>
      <w:ind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24D21C06" wp14:editId="2B89E7AD">
              <wp:simplePos x="0" y="0"/>
              <wp:positionH relativeFrom="column">
                <wp:posOffset>3987800</wp:posOffset>
              </wp:positionH>
              <wp:positionV relativeFrom="paragraph">
                <wp:posOffset>-228599</wp:posOffset>
              </wp:positionV>
              <wp:extent cx="2832100" cy="1614805"/>
              <wp:effectExtent l="0" t="0" r="0" b="0"/>
              <wp:wrapNone/>
              <wp:docPr id="8" name="Rectangle 8"/>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B2D491" w14:textId="77777777" w:rsidR="00C63F0A" w:rsidRDefault="00C63F0A">
                          <w:pPr>
                            <w:spacing w:line="275" w:lineRule="auto"/>
                            <w:ind w:hanging="2"/>
                            <w:textDirection w:val="btLr"/>
                          </w:pPr>
                        </w:p>
                        <w:p w14:paraId="0E918EED" w14:textId="77777777" w:rsidR="00C63F0A" w:rsidRDefault="00C63F0A">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24D21C06" id="Rectangle 8"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53B2D491" w14:textId="77777777" w:rsidR="00C63F0A" w:rsidRDefault="00C63F0A">
                    <w:pPr>
                      <w:spacing w:line="275" w:lineRule="auto"/>
                      <w:ind w:hanging="2"/>
                      <w:textDirection w:val="btLr"/>
                    </w:pPr>
                  </w:p>
                  <w:p w14:paraId="0E918EED" w14:textId="77777777" w:rsidR="00C63F0A" w:rsidRDefault="00C63F0A">
                    <w:pPr>
                      <w:spacing w:line="275" w:lineRule="auto"/>
                      <w:ind w:hanging="2"/>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48994FD" wp14:editId="0D259025">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51793EF" wp14:editId="24933661">
              <wp:simplePos x="0" y="0"/>
              <wp:positionH relativeFrom="column">
                <wp:posOffset>2971800</wp:posOffset>
              </wp:positionH>
              <wp:positionV relativeFrom="paragraph">
                <wp:posOffset>-152399</wp:posOffset>
              </wp:positionV>
              <wp:extent cx="1381125" cy="353060"/>
              <wp:effectExtent l="0" t="0" r="0" b="0"/>
              <wp:wrapNone/>
              <wp:docPr id="1" name="Rectangle 1"/>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F05CE82" w14:textId="77777777" w:rsidR="00C63F0A" w:rsidRDefault="00C63F0A">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751793EF" id="Rectangle 1"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7F05CE82" w14:textId="77777777" w:rsidR="00C63F0A" w:rsidRDefault="00C63F0A">
                    <w:pPr>
                      <w:spacing w:line="275" w:lineRule="auto"/>
                      <w:ind w:hanging="2"/>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E99F923" wp14:editId="33F77BA6">
              <wp:simplePos x="0" y="0"/>
              <wp:positionH relativeFrom="column">
                <wp:posOffset>-673099</wp:posOffset>
              </wp:positionH>
              <wp:positionV relativeFrom="paragraph">
                <wp:posOffset>-317499</wp:posOffset>
              </wp:positionV>
              <wp:extent cx="1957705" cy="471805"/>
              <wp:effectExtent l="0" t="0" r="0" b="0"/>
              <wp:wrapNone/>
              <wp:docPr id="7" name="Rectangle 7"/>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BA34AC5" w14:textId="77777777" w:rsidR="00C63F0A" w:rsidRDefault="00C63F0A">
                          <w:pPr>
                            <w:spacing w:after="0" w:line="240" w:lineRule="auto"/>
                            <w:ind w:hanging="2"/>
                            <w:jc w:val="right"/>
                            <w:textDirection w:val="btLr"/>
                          </w:pPr>
                        </w:p>
                      </w:txbxContent>
                    </wps:txbx>
                    <wps:bodyPr spcFirstLastPara="1" wrap="square" lIns="91425" tIns="45700" rIns="91425" bIns="45700" anchor="t" anchorCtr="0">
                      <a:noAutofit/>
                    </wps:bodyPr>
                  </wps:wsp>
                </a:graphicData>
              </a:graphic>
            </wp:anchor>
          </w:drawing>
        </mc:Choice>
        <mc:Fallback>
          <w:pict>
            <v:rect w14:anchorId="3E99F923" id="Rectangle 7"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7BA34AC5" w14:textId="77777777" w:rsidR="00C63F0A" w:rsidRDefault="00C63F0A">
                    <w:pPr>
                      <w:spacing w:after="0" w:line="240" w:lineRule="auto"/>
                      <w:ind w:hanging="2"/>
                      <w:jc w:val="right"/>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384F512B" wp14:editId="55E9AB7F">
              <wp:simplePos x="0" y="0"/>
              <wp:positionH relativeFrom="column">
                <wp:posOffset>-139699</wp:posOffset>
              </wp:positionH>
              <wp:positionV relativeFrom="paragraph">
                <wp:posOffset>101600</wp:posOffset>
              </wp:positionV>
              <wp:extent cx="3575685" cy="352425"/>
              <wp:effectExtent l="0" t="0" r="0" b="0"/>
              <wp:wrapNone/>
              <wp:docPr id="3" name="Rectangle 3"/>
              <wp:cNvGraphicFramePr/>
              <a:graphic xmlns:a="http://schemas.openxmlformats.org/drawingml/2006/main">
                <a:graphicData uri="http://schemas.microsoft.com/office/word/2010/wordprocessingShape">
                  <wps:wsp>
                    <wps:cNvSpPr/>
                    <wps:spPr>
                      <a:xfrm>
                        <a:off x="3562920" y="3608550"/>
                        <a:ext cx="3566160" cy="342900"/>
                      </a:xfrm>
                      <a:prstGeom prst="rect">
                        <a:avLst/>
                      </a:prstGeom>
                      <a:solidFill>
                        <a:srgbClr val="FFFFFF"/>
                      </a:solidFill>
                      <a:ln>
                        <a:noFill/>
                      </a:ln>
                    </wps:spPr>
                    <wps:txbx>
                      <w:txbxContent>
                        <w:p w14:paraId="1C85CC88" w14:textId="77777777" w:rsidR="00C63F0A" w:rsidRDefault="00FC2184">
                          <w:pPr>
                            <w:spacing w:line="275" w:lineRule="auto"/>
                            <w:ind w:left="2" w:hanging="2"/>
                            <w:textDirection w:val="btLr"/>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384F512B" id="Rectangle 3" o:spid="_x0000_s1029" style="position:absolute;margin-left:-11pt;margin-top:8pt;width:281.5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" stroked="f">
              <v:textbox inset="2.53958mm,1.2694mm,2.53958mm,1.2694mm">
                <w:txbxContent>
                  <w:p w14:paraId="1C85CC88" w14:textId="77777777" w:rsidR="00C63F0A" w:rsidRDefault="00FC2184">
                    <w:pPr>
                      <w:spacing w:line="275" w:lineRule="auto"/>
                      <w:ind w:left="2" w:hanging="2"/>
                      <w:textDirection w:val="btLr"/>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18404A80" w14:textId="77777777" w:rsidR="00C63F0A" w:rsidRDefault="00C63F0A">
    <w:pPr>
      <w:ind w:hanging="2"/>
      <w:rPr>
        <w:rFonts w:ascii="Helvetica Neue" w:eastAsia="Helvetica Neue" w:hAnsi="Helvetica Neue" w:cs="Helvetica Neue"/>
        <w:sz w:val="16"/>
        <w:szCs w:val="16"/>
      </w:rPr>
    </w:pPr>
  </w:p>
  <w:p w14:paraId="7576DA27" w14:textId="77777777" w:rsidR="00C63F0A" w:rsidRDefault="00FC2184">
    <w:pPr>
      <w:pBdr>
        <w:top w:val="nil"/>
        <w:left w:val="nil"/>
        <w:bottom w:val="nil"/>
        <w:right w:val="nil"/>
        <w:between w:val="nil"/>
      </w:pBdr>
      <w:tabs>
        <w:tab w:val="center" w:pos="4320"/>
        <w:tab w:val="right" w:pos="8640"/>
      </w:tabs>
      <w:ind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3360" behindDoc="0" locked="0" layoutInCell="1" hidden="0" allowOverlap="1" wp14:anchorId="00650EEB" wp14:editId="3FF9F070">
              <wp:simplePos x="0" y="0"/>
              <wp:positionH relativeFrom="column">
                <wp:posOffset>-457199</wp:posOffset>
              </wp:positionH>
              <wp:positionV relativeFrom="paragraph">
                <wp:posOffset>508000</wp:posOffset>
              </wp:positionV>
              <wp:extent cx="1733550" cy="247650"/>
              <wp:effectExtent l="0" t="0" r="0" b="0"/>
              <wp:wrapNone/>
              <wp:docPr id="10" name="Rectangle 10"/>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407DB825" w14:textId="77777777" w:rsidR="00C63F0A" w:rsidRDefault="00C63F0A">
                          <w:pPr>
                            <w:spacing w:line="275" w:lineRule="auto"/>
                            <w:ind w:firstLine="0"/>
                            <w:textDirection w:val="btLr"/>
                          </w:pPr>
                        </w:p>
                        <w:p w14:paraId="320E2FDF" w14:textId="77777777" w:rsidR="00C63F0A" w:rsidRDefault="00C63F0A">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00650EEB" id="Rectangle 10"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407DB825" w14:textId="77777777" w:rsidR="00C63F0A" w:rsidRDefault="00C63F0A">
                    <w:pPr>
                      <w:spacing w:line="275" w:lineRule="auto"/>
                      <w:ind w:firstLine="0"/>
                      <w:textDirection w:val="btLr"/>
                    </w:pPr>
                  </w:p>
                  <w:p w14:paraId="320E2FDF" w14:textId="77777777" w:rsidR="00C63F0A" w:rsidRDefault="00C63F0A">
                    <w:pPr>
                      <w:spacing w:line="275" w:lineRule="auto"/>
                      <w:ind w:hanging="2"/>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289D2D3" wp14:editId="2C69E496">
              <wp:simplePos x="0" y="0"/>
              <wp:positionH relativeFrom="column">
                <wp:posOffset>1</wp:posOffset>
              </wp:positionH>
              <wp:positionV relativeFrom="paragraph">
                <wp:posOffset>546100</wp:posOffset>
              </wp:positionV>
              <wp:extent cx="6840093"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DAB1EC3" id="_x0000_t32" coordsize="21600,21600" o:spt="32" o:oned="t" path="m,l21600,21600e" filled="f">
              <v:path arrowok="t" fillok="f" o:connecttype="none"/>
              <o:lock v:ext="edit" shapetype="t"/>
            </v:shapetype>
            <v:shape id="Straight Arrow Connector 6"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757312C0" wp14:editId="5AA33BCC">
              <wp:simplePos x="0" y="0"/>
              <wp:positionH relativeFrom="column">
                <wp:posOffset>-88899</wp:posOffset>
              </wp:positionH>
              <wp:positionV relativeFrom="paragraph">
                <wp:posOffset>127000</wp:posOffset>
              </wp:positionV>
              <wp:extent cx="2949605" cy="390160"/>
              <wp:effectExtent l="0" t="0" r="0" b="0"/>
              <wp:wrapNone/>
              <wp:docPr id="4" name="Rectangle 4"/>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BBCC7FA" w14:textId="77777777" w:rsidR="00C63F0A" w:rsidRDefault="00FC2184">
                          <w:pPr>
                            <w:spacing w:after="0" w:line="275" w:lineRule="auto"/>
                            <w:ind w:hanging="2"/>
                            <w:textDirection w:val="btLr"/>
                          </w:pPr>
                          <w:r>
                            <w:rPr>
                              <w:rFonts w:ascii="Helvetica Neue" w:eastAsia="Helvetica Neue" w:hAnsi="Helvetica Neue" w:cs="Helvetica Neue"/>
                              <w:color w:val="0F243E"/>
                              <w:sz w:val="16"/>
                            </w:rPr>
                            <w:t xml:space="preserve"> 530 Los Angeles Ave #115-233     Tel 805 529 3700</w:t>
                          </w:r>
                        </w:p>
                        <w:p w14:paraId="045099B7" w14:textId="77777777" w:rsidR="00C63F0A" w:rsidRDefault="00FC2184">
                          <w:pPr>
                            <w:spacing w:after="0" w:line="275" w:lineRule="auto"/>
                            <w:ind w:hanging="2"/>
                            <w:textDirection w:val="btLr"/>
                          </w:pPr>
                          <w:r>
                            <w:rPr>
                              <w:rFonts w:ascii="Helvetica Neue" w:eastAsia="Helvetica Neue" w:hAnsi="Helvetica Neue"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757312C0" id="Rectangle 4"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2BBCC7FA" w14:textId="77777777" w:rsidR="00C63F0A" w:rsidRDefault="00FC2184">
                    <w:pPr>
                      <w:spacing w:after="0" w:line="275" w:lineRule="auto"/>
                      <w:ind w:hanging="2"/>
                      <w:textDirection w:val="btLr"/>
                    </w:pPr>
                    <w:r>
                      <w:rPr>
                        <w:rFonts w:ascii="Helvetica Neue" w:eastAsia="Helvetica Neue" w:hAnsi="Helvetica Neue" w:cs="Helvetica Neue"/>
                        <w:color w:val="0F243E"/>
                        <w:sz w:val="16"/>
                      </w:rPr>
                      <w:t xml:space="preserve"> 530 Los Angeles Ave #115-233     Tel 805 529 3700</w:t>
                    </w:r>
                  </w:p>
                  <w:p w14:paraId="045099B7" w14:textId="77777777" w:rsidR="00C63F0A" w:rsidRDefault="00FC2184">
                    <w:pPr>
                      <w:spacing w:after="0" w:line="275" w:lineRule="auto"/>
                      <w:ind w:hanging="2"/>
                      <w:textDirection w:val="btLr"/>
                    </w:pPr>
                    <w:r>
                      <w:rPr>
                        <w:rFonts w:ascii="Helvetica Neue" w:eastAsia="Helvetica Neue" w:hAnsi="Helvetica Neue"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339D840" wp14:editId="1D29F29B">
              <wp:simplePos x="0" y="0"/>
              <wp:positionH relativeFrom="column">
                <wp:posOffset>3492500</wp:posOffset>
              </wp:positionH>
              <wp:positionV relativeFrom="paragraph">
                <wp:posOffset>101600</wp:posOffset>
              </wp:positionV>
              <wp:extent cx="3781425" cy="460375"/>
              <wp:effectExtent l="0" t="0" r="0" b="0"/>
              <wp:wrapNone/>
              <wp:docPr id="9" name="Rectangle 9"/>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8FAC868"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Jonina Costello / jcostello@full-throttlecom.com</w:t>
                          </w:r>
                        </w:p>
                        <w:p w14:paraId="47E728A1"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ab/>
                            <w:t xml:space="preserve">                          Jason Bear / jbear@full-throttlecom.com</w:t>
                          </w:r>
                        </w:p>
                        <w:p w14:paraId="0A0E833B"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4339D840" id="Rectangle 9" o:spid="_x0000_s1032" style="position:absolute;margin-left:275pt;margin-top:8pt;width:297.75pt;height:3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" filled="f" stroked="f">
              <v:textbox inset="2.53958mm,1.2694mm,2.53958mm,1.2694mm">
                <w:txbxContent>
                  <w:p w14:paraId="78FAC868"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Jonina Costello / jcostello@full-throttlecom.com</w:t>
                    </w:r>
                  </w:p>
                  <w:p w14:paraId="47E728A1"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ab/>
                      <w:t xml:space="preserve">                          Jason Bear / jbear@full-throttlecom.com</w:t>
                    </w:r>
                  </w:p>
                  <w:p w14:paraId="0A0E833B" w14:textId="77777777" w:rsidR="00C63F0A" w:rsidRDefault="00FC2184">
                    <w:pPr>
                      <w:spacing w:after="0" w:line="240" w:lineRule="auto"/>
                      <w:ind w:hanging="2"/>
                      <w:textDirection w:val="btLr"/>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D4CF89A" wp14:editId="3CEA130C">
              <wp:simplePos x="0" y="0"/>
              <wp:positionH relativeFrom="column">
                <wp:posOffset>1</wp:posOffset>
              </wp:positionH>
              <wp:positionV relativeFrom="paragraph">
                <wp:posOffset>127000</wp:posOffset>
              </wp:positionV>
              <wp:extent cx="6830568"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22857524" id="Straight Arrow Connector 2"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7AE98ACC" wp14:editId="6C7EB356">
              <wp:simplePos x="0" y="0"/>
              <wp:positionH relativeFrom="column">
                <wp:posOffset>1524000</wp:posOffset>
              </wp:positionH>
              <wp:positionV relativeFrom="paragraph">
                <wp:posOffset>139700</wp:posOffset>
              </wp:positionV>
              <wp:extent cx="12700" cy="33210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357E354E" id="Straight Arrow Connector 5"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AB35" w14:textId="77777777" w:rsidR="00C63F0A" w:rsidRDefault="00C63F0A">
    <w:pPr>
      <w:pBdr>
        <w:top w:val="nil"/>
        <w:left w:val="nil"/>
        <w:bottom w:val="nil"/>
        <w:right w:val="nil"/>
        <w:between w:val="nil"/>
      </w:pBdr>
      <w:tabs>
        <w:tab w:val="center" w:pos="4320"/>
        <w:tab w:val="right" w:pos="8640"/>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0A"/>
    <w:rsid w:val="00764BC5"/>
    <w:rsid w:val="00C63F0A"/>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99B4"/>
  <w15:docId w15:val="{444E3FD2-1EF0-451E-B658-E62B1A01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ckinsonarm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kinsonarms.com/handgu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zKSQ2W1SQ8AFxKX0ygaOSBA2VQ==">CgMxLjA4AHIhMXU1SWFPRWVKWmpXZS14OU5GQ1Vwb3ZUZTZjQUpyYk9E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2024-01-08T18:54:00Z</dcterms:created>
  <dcterms:modified xsi:type="dcterms:W3CDTF">2024-01-08T18:54:00Z</dcterms:modified>
</cp:coreProperties>
</file>