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1649" w14:textId="24E6647A" w:rsidR="00E51C12" w:rsidRPr="007D5559" w:rsidRDefault="00E26DA1">
      <w:pPr>
        <w:tabs>
          <w:tab w:val="left" w:pos="1050"/>
          <w:tab w:val="left" w:pos="1776"/>
          <w:tab w:val="left" w:pos="2560"/>
          <w:tab w:val="left" w:pos="5984"/>
        </w:tabs>
        <w:ind w:left="0" w:hanging="2"/>
        <w:rPr>
          <w:rFonts w:ascii="Helvetica Neue" w:eastAsia="Helvetica Neue" w:hAnsi="Helvetica Neue" w:cs="Helvetica Neue"/>
          <w:color w:val="FF0000"/>
          <w:sz w:val="18"/>
          <w:szCs w:val="18"/>
        </w:rPr>
      </w:pPr>
      <w:r>
        <w:rPr>
          <w:rFonts w:ascii="Helvetica Neue" w:eastAsia="Helvetica Neue" w:hAnsi="Helvetica Neue" w:cs="Helvetica Neue"/>
        </w:rPr>
        <w:tab/>
      </w:r>
    </w:p>
    <w:p w14:paraId="06CF75CF" w14:textId="77777777" w:rsidR="007D5559" w:rsidRDefault="007D5559" w:rsidP="007D5559">
      <w:pPr>
        <w:pStyle w:val="Footer"/>
        <w:spacing w:after="0" w:line="240" w:lineRule="auto"/>
        <w:ind w:leftChars="0" w:left="0" w:firstLineChars="0" w:firstLine="0"/>
        <w:jc w:val="center"/>
        <w:rPr>
          <w:rFonts w:ascii="Helvetica" w:hAnsi="Helvetica"/>
          <w:b/>
        </w:rPr>
      </w:pPr>
    </w:p>
    <w:p w14:paraId="5E1689D4" w14:textId="09B3EF21" w:rsidR="00C606B3" w:rsidRDefault="00996B2B" w:rsidP="00B70042">
      <w:pPr>
        <w:pStyle w:val="Footer"/>
        <w:spacing w:after="0" w:line="240" w:lineRule="auto"/>
        <w:ind w:left="0" w:hanging="2"/>
        <w:jc w:val="center"/>
        <w:rPr>
          <w:rFonts w:ascii="Helvetica" w:hAnsi="Helvetica"/>
          <w:b/>
        </w:rPr>
      </w:pPr>
      <w:r>
        <w:rPr>
          <w:rFonts w:ascii="Helvetica" w:hAnsi="Helvetica"/>
          <w:b/>
        </w:rPr>
        <w:t>RINEHART TARGETS</w:t>
      </w:r>
      <w:r w:rsidRPr="001910BD">
        <w:rPr>
          <w:rFonts w:ascii="Helvetica" w:hAnsi="Helvetica"/>
          <w:b/>
          <w:vertAlign w:val="superscript"/>
        </w:rPr>
        <w:t>®</w:t>
      </w:r>
      <w:r>
        <w:rPr>
          <w:rFonts w:ascii="Helvetica" w:hAnsi="Helvetica"/>
          <w:b/>
          <w:vertAlign w:val="superscript"/>
        </w:rPr>
        <w:t xml:space="preserve"> </w:t>
      </w:r>
      <w:r w:rsidR="00FE1C88">
        <w:rPr>
          <w:rFonts w:ascii="Helvetica" w:hAnsi="Helvetica"/>
          <w:b/>
        </w:rPr>
        <w:t>HAS YOUR NEXT PRACTICE SESSION ‘IN THE BAG’</w:t>
      </w:r>
      <w:r w:rsidR="00773BAE">
        <w:rPr>
          <w:rFonts w:ascii="Helvetica" w:hAnsi="Helvetica"/>
          <w:b/>
        </w:rPr>
        <w:t xml:space="preserve"> </w:t>
      </w:r>
    </w:p>
    <w:p w14:paraId="26195CB7" w14:textId="77777777" w:rsidR="00B70042" w:rsidRPr="008A70ED" w:rsidRDefault="00B70042" w:rsidP="00C606B3">
      <w:pPr>
        <w:pStyle w:val="Footer"/>
        <w:spacing w:after="0" w:line="240" w:lineRule="auto"/>
        <w:ind w:leftChars="0" w:left="0" w:firstLineChars="0" w:firstLine="0"/>
        <w:rPr>
          <w:rFonts w:ascii="Helvetica" w:hAnsi="Helvetica"/>
          <w:b/>
          <w:sz w:val="18"/>
          <w:szCs w:val="18"/>
        </w:rPr>
      </w:pPr>
    </w:p>
    <w:p w14:paraId="3606ACC7" w14:textId="1327B124" w:rsidR="00B70042" w:rsidRPr="0018456F" w:rsidRDefault="009E5772" w:rsidP="00996B2B">
      <w:pPr>
        <w:pStyle w:val="Footer"/>
        <w:spacing w:after="0" w:line="240" w:lineRule="auto"/>
        <w:ind w:left="0" w:hanging="2"/>
        <w:jc w:val="center"/>
        <w:rPr>
          <w:rFonts w:ascii="Helvetica" w:hAnsi="Helvetica"/>
          <w:b/>
        </w:rPr>
      </w:pPr>
      <w:r>
        <w:rPr>
          <w:rFonts w:ascii="Helvetica" w:hAnsi="Helvetica"/>
          <w:b/>
        </w:rPr>
        <w:t>From Crossbow Specific to Budget-Friendly, Rinehart Has a Durable Bag Target for Every Shooter</w:t>
      </w:r>
    </w:p>
    <w:p w14:paraId="391F0F08" w14:textId="2BFE71B5" w:rsidR="00B70042" w:rsidRPr="00473F03" w:rsidRDefault="00B70042" w:rsidP="00B70042">
      <w:pPr>
        <w:pStyle w:val="Footer"/>
        <w:spacing w:after="0" w:line="240" w:lineRule="auto"/>
        <w:ind w:left="0" w:hanging="2"/>
        <w:jc w:val="center"/>
        <w:rPr>
          <w:rFonts w:ascii="Helvetica" w:hAnsi="Helvetica"/>
          <w:b/>
          <w:bCs/>
          <w:caps/>
          <w:sz w:val="16"/>
          <w:szCs w:val="16"/>
        </w:rPr>
      </w:pPr>
    </w:p>
    <w:p w14:paraId="3E4212C4" w14:textId="77777777" w:rsidR="00E4113F" w:rsidRDefault="00B70042" w:rsidP="00E4113F">
      <w:pPr>
        <w:pStyle w:val="Footer"/>
        <w:spacing w:after="0" w:line="240" w:lineRule="auto"/>
        <w:ind w:leftChars="0" w:left="0" w:firstLineChars="0" w:firstLine="0"/>
        <w:rPr>
          <w:rFonts w:ascii="Helvetica" w:hAnsi="Helvetica"/>
          <w:sz w:val="18"/>
          <w:szCs w:val="18"/>
        </w:rPr>
      </w:pPr>
      <w:r w:rsidRPr="00AC696B">
        <w:rPr>
          <w:rFonts w:ascii="Helvetica" w:hAnsi="Helvetica"/>
          <w:sz w:val="18"/>
          <w:szCs w:val="18"/>
        </w:rPr>
        <w:t xml:space="preserve">Janesville, WI — </w:t>
      </w:r>
      <w:r>
        <w:rPr>
          <w:rFonts w:ascii="Helvetica" w:hAnsi="Helvetica"/>
          <w:sz w:val="18"/>
          <w:szCs w:val="18"/>
        </w:rPr>
        <w:t>Rinehart Targets</w:t>
      </w:r>
      <w:r w:rsidRPr="00697707">
        <w:rPr>
          <w:rFonts w:ascii="Helvetica" w:hAnsi="Helvetica"/>
          <w:sz w:val="18"/>
          <w:szCs w:val="18"/>
          <w:vertAlign w:val="superscript"/>
        </w:rPr>
        <w:t>®</w:t>
      </w:r>
      <w:r w:rsidR="00573709">
        <w:rPr>
          <w:rFonts w:ascii="Helvetica" w:hAnsi="Helvetica"/>
          <w:sz w:val="18"/>
          <w:szCs w:val="18"/>
        </w:rPr>
        <w:t>,</w:t>
      </w:r>
      <w:r w:rsidR="00326500">
        <w:rPr>
          <w:rFonts w:ascii="Helvetica" w:hAnsi="Helvetica"/>
          <w:sz w:val="18"/>
          <w:szCs w:val="18"/>
          <w:vertAlign w:val="superscript"/>
        </w:rPr>
        <w:t xml:space="preserve"> </w:t>
      </w:r>
      <w:r w:rsidR="009F0812">
        <w:rPr>
          <w:rFonts w:ascii="Helvetica" w:hAnsi="Helvetica"/>
          <w:sz w:val="18"/>
          <w:szCs w:val="18"/>
        </w:rPr>
        <w:t xml:space="preserve">makers of the </w:t>
      </w:r>
      <w:r w:rsidR="009F0812" w:rsidRPr="009F0812">
        <w:rPr>
          <w:rFonts w:ascii="Helvetica" w:hAnsi="Helvetica"/>
          <w:i/>
          <w:sz w:val="18"/>
          <w:szCs w:val="18"/>
        </w:rPr>
        <w:t xml:space="preserve">Best Archery Targets </w:t>
      </w:r>
      <w:r w:rsidR="00E4113F">
        <w:rPr>
          <w:rFonts w:ascii="Helvetica" w:hAnsi="Helvetica"/>
          <w:i/>
          <w:sz w:val="18"/>
          <w:szCs w:val="18"/>
        </w:rPr>
        <w:t>i</w:t>
      </w:r>
      <w:r w:rsidR="00E4113F" w:rsidRPr="009F0812">
        <w:rPr>
          <w:rFonts w:ascii="Helvetica" w:hAnsi="Helvetica"/>
          <w:i/>
          <w:sz w:val="18"/>
          <w:szCs w:val="18"/>
        </w:rPr>
        <w:t>n the World</w:t>
      </w:r>
      <w:r w:rsidR="00E4113F">
        <w:rPr>
          <w:rFonts w:ascii="Helvetica" w:hAnsi="Helvetica"/>
          <w:sz w:val="18"/>
          <w:szCs w:val="18"/>
        </w:rPr>
        <w:t xml:space="preserve"> is proud to offer its customers a wide range of bag target options for every shooting need and budget. Choose from the company’s original Rhino Bag Target, its popular Crossbow </w:t>
      </w:r>
      <w:proofErr w:type="gramStart"/>
      <w:r w:rsidR="00E4113F">
        <w:rPr>
          <w:rFonts w:ascii="Helvetica" w:hAnsi="Helvetica"/>
          <w:sz w:val="18"/>
          <w:szCs w:val="18"/>
        </w:rPr>
        <w:t>Bag</w:t>
      </w:r>
      <w:proofErr w:type="gramEnd"/>
      <w:r w:rsidR="00E4113F">
        <w:rPr>
          <w:rFonts w:ascii="Helvetica" w:hAnsi="Helvetica"/>
          <w:sz w:val="18"/>
          <w:szCs w:val="18"/>
        </w:rPr>
        <w:t xml:space="preserve"> or its newest budget-friendly Badger Bag. All three Rinehart Bag Targets deliver unmatched stopping power at every level.</w:t>
      </w:r>
    </w:p>
    <w:p w14:paraId="3CB2A7C2" w14:textId="12A89E9B" w:rsidR="00525B08" w:rsidRDefault="00525B08" w:rsidP="00D822BE">
      <w:pPr>
        <w:pStyle w:val="Footer"/>
        <w:spacing w:after="0" w:line="240" w:lineRule="auto"/>
        <w:ind w:leftChars="0" w:left="0" w:firstLineChars="0" w:firstLine="0"/>
        <w:rPr>
          <w:rFonts w:ascii="Helvetica" w:hAnsi="Helvetica"/>
          <w:sz w:val="18"/>
          <w:szCs w:val="18"/>
        </w:rPr>
      </w:pPr>
    </w:p>
    <w:p w14:paraId="572E4424" w14:textId="39C3D71E" w:rsidR="00525B08" w:rsidRDefault="00525B08" w:rsidP="00D822BE">
      <w:pPr>
        <w:pStyle w:val="Footer"/>
        <w:spacing w:after="0" w:line="240" w:lineRule="auto"/>
        <w:ind w:leftChars="0" w:left="0" w:firstLineChars="0" w:firstLine="0"/>
        <w:rPr>
          <w:rFonts w:ascii="Helvetica" w:hAnsi="Helvetica"/>
          <w:sz w:val="18"/>
          <w:szCs w:val="18"/>
        </w:rPr>
      </w:pPr>
      <w:r>
        <w:rPr>
          <w:rFonts w:ascii="Helvetica" w:hAnsi="Helvetica"/>
          <w:sz w:val="18"/>
          <w:szCs w:val="18"/>
        </w:rPr>
        <w:t>“With the addition of our new entry-level Badger Bag</w:t>
      </w:r>
      <w:r w:rsidR="00130C4A">
        <w:rPr>
          <w:rFonts w:ascii="Helvetica" w:hAnsi="Helvetica"/>
          <w:sz w:val="18"/>
          <w:szCs w:val="18"/>
        </w:rPr>
        <w:t xml:space="preserve"> this year</w:t>
      </w:r>
      <w:r>
        <w:rPr>
          <w:rFonts w:ascii="Helvetica" w:hAnsi="Helvetica"/>
          <w:sz w:val="18"/>
          <w:szCs w:val="18"/>
        </w:rPr>
        <w:t xml:space="preserve">, we truly have a quality bag target for every shooter </w:t>
      </w:r>
      <w:r w:rsidR="003645D9">
        <w:rPr>
          <w:rFonts w:ascii="Helvetica" w:hAnsi="Helvetica"/>
          <w:sz w:val="18"/>
          <w:szCs w:val="18"/>
        </w:rPr>
        <w:t xml:space="preserve">and </w:t>
      </w:r>
      <w:r>
        <w:rPr>
          <w:rFonts w:ascii="Helvetica" w:hAnsi="Helvetica"/>
          <w:sz w:val="18"/>
          <w:szCs w:val="18"/>
        </w:rPr>
        <w:t>budget</w:t>
      </w:r>
      <w:r w:rsidR="00130C4A">
        <w:rPr>
          <w:rFonts w:ascii="Helvetica" w:hAnsi="Helvetica"/>
          <w:sz w:val="18"/>
          <w:szCs w:val="18"/>
        </w:rPr>
        <w:t xml:space="preserve"> available in the line</w:t>
      </w:r>
      <w:r>
        <w:rPr>
          <w:rFonts w:ascii="Helvetica" w:hAnsi="Helvetica"/>
          <w:sz w:val="18"/>
          <w:szCs w:val="18"/>
        </w:rPr>
        <w:t xml:space="preserve">,” said James McGovern, President of Rinehart Targets. “Whether you’re new to </w:t>
      </w:r>
      <w:r w:rsidR="00130C4A">
        <w:rPr>
          <w:rFonts w:ascii="Helvetica" w:hAnsi="Helvetica"/>
          <w:sz w:val="18"/>
          <w:szCs w:val="18"/>
        </w:rPr>
        <w:t xml:space="preserve">the sport </w:t>
      </w:r>
      <w:r>
        <w:rPr>
          <w:rFonts w:ascii="Helvetica" w:hAnsi="Helvetica"/>
          <w:sz w:val="18"/>
          <w:szCs w:val="18"/>
        </w:rPr>
        <w:t xml:space="preserve">or are a long-time </w:t>
      </w:r>
      <w:r w:rsidR="003645D9">
        <w:rPr>
          <w:rFonts w:ascii="Helvetica" w:hAnsi="Helvetica"/>
          <w:sz w:val="18"/>
          <w:szCs w:val="18"/>
        </w:rPr>
        <w:t>archer,</w:t>
      </w:r>
      <w:r>
        <w:rPr>
          <w:rFonts w:ascii="Helvetica" w:hAnsi="Helvetica"/>
          <w:sz w:val="18"/>
          <w:szCs w:val="18"/>
        </w:rPr>
        <w:t xml:space="preserve"> </w:t>
      </w:r>
      <w:r w:rsidR="003645D9">
        <w:rPr>
          <w:rFonts w:ascii="Helvetica" w:hAnsi="Helvetica"/>
          <w:sz w:val="18"/>
          <w:szCs w:val="18"/>
        </w:rPr>
        <w:t xml:space="preserve">Rinehart’s </w:t>
      </w:r>
      <w:r>
        <w:rPr>
          <w:rFonts w:ascii="Helvetica" w:hAnsi="Helvetica"/>
          <w:sz w:val="18"/>
          <w:szCs w:val="18"/>
        </w:rPr>
        <w:t>durable bag targets will help you get those practice reps in.”</w:t>
      </w:r>
    </w:p>
    <w:p w14:paraId="42C67A02" w14:textId="742AD516" w:rsidR="00525B08" w:rsidRDefault="00525B08" w:rsidP="00D822BE">
      <w:pPr>
        <w:pStyle w:val="Footer"/>
        <w:spacing w:after="0" w:line="240" w:lineRule="auto"/>
        <w:ind w:leftChars="0" w:left="0" w:firstLineChars="0" w:firstLine="0"/>
        <w:rPr>
          <w:rFonts w:ascii="Helvetica" w:hAnsi="Helvetica"/>
          <w:sz w:val="18"/>
          <w:szCs w:val="18"/>
        </w:rPr>
      </w:pPr>
    </w:p>
    <w:p w14:paraId="1928487B" w14:textId="2A3DA375" w:rsidR="00986E31" w:rsidRDefault="00525B08" w:rsidP="00D822BE">
      <w:pPr>
        <w:pStyle w:val="Footer"/>
        <w:spacing w:after="0" w:line="240" w:lineRule="auto"/>
        <w:ind w:leftChars="0" w:left="0" w:firstLineChars="0" w:firstLine="0"/>
        <w:rPr>
          <w:rFonts w:ascii="Helvetica" w:hAnsi="Helvetica"/>
          <w:sz w:val="18"/>
          <w:szCs w:val="18"/>
        </w:rPr>
      </w:pPr>
      <w:r>
        <w:rPr>
          <w:rFonts w:ascii="Helvetica" w:hAnsi="Helvetica"/>
          <w:sz w:val="18"/>
          <w:szCs w:val="18"/>
        </w:rPr>
        <w:t xml:space="preserve">Rinehart’s original Rhino Bag Target is constructed </w:t>
      </w:r>
      <w:r w:rsidR="00EE02BE">
        <w:rPr>
          <w:rFonts w:ascii="Helvetica" w:hAnsi="Helvetica"/>
          <w:sz w:val="18"/>
          <w:szCs w:val="18"/>
        </w:rPr>
        <w:t>with</w:t>
      </w:r>
      <w:r>
        <w:rPr>
          <w:rFonts w:ascii="Helvetica" w:hAnsi="Helvetica"/>
          <w:sz w:val="18"/>
          <w:szCs w:val="18"/>
        </w:rPr>
        <w:t xml:space="preserve"> superior materials when compared to competitor polypropylene bags that </w:t>
      </w:r>
      <w:r w:rsidR="00503BB6">
        <w:rPr>
          <w:rFonts w:ascii="Helvetica" w:hAnsi="Helvetica"/>
          <w:sz w:val="18"/>
          <w:szCs w:val="18"/>
        </w:rPr>
        <w:t xml:space="preserve">can </w:t>
      </w:r>
      <w:r>
        <w:rPr>
          <w:rFonts w:ascii="Helvetica" w:hAnsi="Helvetica"/>
          <w:sz w:val="18"/>
          <w:szCs w:val="18"/>
        </w:rPr>
        <w:t xml:space="preserve">quickly deteriorate from the sun’s UV rays. </w:t>
      </w:r>
      <w:r w:rsidR="00EE02BE">
        <w:rPr>
          <w:rFonts w:ascii="Helvetica" w:hAnsi="Helvetica"/>
          <w:sz w:val="18"/>
          <w:szCs w:val="18"/>
        </w:rPr>
        <w:t>Each Rhino Bag is</w:t>
      </w:r>
      <w:r>
        <w:rPr>
          <w:rFonts w:ascii="Helvetica" w:hAnsi="Helvetica"/>
          <w:sz w:val="18"/>
          <w:szCs w:val="18"/>
        </w:rPr>
        <w:t xml:space="preserve"> equipped with</w:t>
      </w:r>
      <w:r w:rsidR="00503BB6">
        <w:rPr>
          <w:rFonts w:ascii="Helvetica" w:hAnsi="Helvetica"/>
          <w:sz w:val="18"/>
          <w:szCs w:val="18"/>
        </w:rPr>
        <w:t xml:space="preserve"> Rinehart’s</w:t>
      </w:r>
      <w:r>
        <w:rPr>
          <w:rFonts w:ascii="Helvetica" w:hAnsi="Helvetica"/>
          <w:sz w:val="18"/>
          <w:szCs w:val="18"/>
        </w:rPr>
        <w:t xml:space="preserve"> </w:t>
      </w:r>
      <w:r w:rsidR="00986E31">
        <w:rPr>
          <w:rFonts w:ascii="Helvetica" w:hAnsi="Helvetica"/>
          <w:sz w:val="18"/>
          <w:szCs w:val="18"/>
        </w:rPr>
        <w:t>Dual Layered Power Band Technology</w:t>
      </w:r>
      <w:r>
        <w:rPr>
          <w:rFonts w:ascii="Helvetica" w:hAnsi="Helvetica"/>
          <w:sz w:val="18"/>
          <w:szCs w:val="18"/>
        </w:rPr>
        <w:t xml:space="preserve"> for the ultimate in stopping powe</w:t>
      </w:r>
      <w:r w:rsidR="00503BB6">
        <w:rPr>
          <w:rFonts w:ascii="Helvetica" w:hAnsi="Helvetica"/>
          <w:sz w:val="18"/>
          <w:szCs w:val="18"/>
        </w:rPr>
        <w:t>r</w:t>
      </w:r>
      <w:r>
        <w:rPr>
          <w:rFonts w:ascii="Helvetica" w:hAnsi="Helvetica"/>
          <w:sz w:val="18"/>
          <w:szCs w:val="18"/>
        </w:rPr>
        <w:t>.</w:t>
      </w:r>
      <w:r w:rsidR="00986E31">
        <w:rPr>
          <w:rFonts w:ascii="Helvetica" w:hAnsi="Helvetica"/>
          <w:sz w:val="18"/>
          <w:szCs w:val="18"/>
        </w:rPr>
        <w:t xml:space="preserve"> This means the bag</w:t>
      </w:r>
      <w:r w:rsidR="00503BB6">
        <w:rPr>
          <w:rFonts w:ascii="Helvetica" w:hAnsi="Helvetica"/>
          <w:sz w:val="18"/>
          <w:szCs w:val="18"/>
        </w:rPr>
        <w:t xml:space="preserve"> was carefully crafted with </w:t>
      </w:r>
      <w:r w:rsidR="00986E31">
        <w:rPr>
          <w:rFonts w:ascii="Helvetica" w:hAnsi="Helvetica"/>
          <w:sz w:val="18"/>
          <w:szCs w:val="18"/>
        </w:rPr>
        <w:t xml:space="preserve">five layers of </w:t>
      </w:r>
      <w:r w:rsidR="00503BB6">
        <w:rPr>
          <w:rFonts w:ascii="Helvetica" w:hAnsi="Helvetica"/>
          <w:sz w:val="18"/>
          <w:szCs w:val="18"/>
        </w:rPr>
        <w:t xml:space="preserve">quality </w:t>
      </w:r>
      <w:r w:rsidR="00986E31">
        <w:rPr>
          <w:rFonts w:ascii="Helvetica" w:hAnsi="Helvetica"/>
          <w:sz w:val="18"/>
          <w:szCs w:val="18"/>
        </w:rPr>
        <w:t xml:space="preserve">materials, each specifically designed to enhance the bag’s performance. It starts with an outer </w:t>
      </w:r>
      <w:r w:rsidR="000B66BF">
        <w:rPr>
          <w:rFonts w:ascii="Helvetica" w:hAnsi="Helvetica"/>
          <w:sz w:val="18"/>
          <w:szCs w:val="18"/>
        </w:rPr>
        <w:t xml:space="preserve">shell </w:t>
      </w:r>
      <w:r w:rsidR="00986E31">
        <w:rPr>
          <w:rFonts w:ascii="Helvetica" w:hAnsi="Helvetica"/>
          <w:sz w:val="18"/>
          <w:szCs w:val="18"/>
        </w:rPr>
        <w:t>of</w:t>
      </w:r>
      <w:r w:rsidR="00503BB6">
        <w:rPr>
          <w:rFonts w:ascii="Helvetica" w:hAnsi="Helvetica"/>
          <w:sz w:val="18"/>
          <w:szCs w:val="18"/>
        </w:rPr>
        <w:t xml:space="preserve"> durable</w:t>
      </w:r>
      <w:r w:rsidR="00986E31">
        <w:rPr>
          <w:rFonts w:ascii="Helvetica" w:hAnsi="Helvetica"/>
          <w:sz w:val="18"/>
          <w:szCs w:val="18"/>
        </w:rPr>
        <w:t xml:space="preserve"> polyester, which is the most UV stable protection. Second </w:t>
      </w:r>
      <w:r w:rsidR="00503BB6">
        <w:rPr>
          <w:rFonts w:ascii="Helvetica" w:hAnsi="Helvetica"/>
          <w:sz w:val="18"/>
          <w:szCs w:val="18"/>
        </w:rPr>
        <w:t>layer</w:t>
      </w:r>
      <w:r w:rsidR="00986E31">
        <w:rPr>
          <w:rFonts w:ascii="Helvetica" w:hAnsi="Helvetica"/>
          <w:sz w:val="18"/>
          <w:szCs w:val="18"/>
        </w:rPr>
        <w:t xml:space="preserve"> in features a polypropylene wrap for long-term arrow durability. </w:t>
      </w:r>
      <w:r w:rsidR="00503BB6">
        <w:rPr>
          <w:rFonts w:ascii="Helvetica" w:hAnsi="Helvetica"/>
          <w:sz w:val="18"/>
          <w:szCs w:val="18"/>
        </w:rPr>
        <w:t>The bag’s third layer</w:t>
      </w:r>
      <w:r w:rsidR="00986E31">
        <w:rPr>
          <w:rFonts w:ascii="Helvetica" w:hAnsi="Helvetica"/>
          <w:sz w:val="18"/>
          <w:szCs w:val="18"/>
        </w:rPr>
        <w:t xml:space="preserve"> is a plastic cover providing a waterproof barrier from the elements.</w:t>
      </w:r>
      <w:r w:rsidR="00503BB6">
        <w:rPr>
          <w:rFonts w:ascii="Helvetica" w:hAnsi="Helvetica"/>
          <w:sz w:val="18"/>
          <w:szCs w:val="18"/>
        </w:rPr>
        <w:t xml:space="preserve"> The f</w:t>
      </w:r>
      <w:r w:rsidR="00986E31">
        <w:rPr>
          <w:rFonts w:ascii="Helvetica" w:hAnsi="Helvetica"/>
          <w:sz w:val="18"/>
          <w:szCs w:val="18"/>
        </w:rPr>
        <w:t xml:space="preserve">ourth layer is a cut foam blend which </w:t>
      </w:r>
      <w:r w:rsidR="00503BB6">
        <w:rPr>
          <w:rFonts w:ascii="Helvetica" w:hAnsi="Helvetica"/>
          <w:sz w:val="18"/>
          <w:szCs w:val="18"/>
        </w:rPr>
        <w:t>allows for easy</w:t>
      </w:r>
      <w:r w:rsidR="000B66BF">
        <w:rPr>
          <w:rFonts w:ascii="Helvetica" w:hAnsi="Helvetica"/>
          <w:sz w:val="18"/>
          <w:szCs w:val="18"/>
        </w:rPr>
        <w:t xml:space="preserve">, single-arm </w:t>
      </w:r>
      <w:r w:rsidR="00986E31">
        <w:rPr>
          <w:rFonts w:ascii="Helvetica" w:hAnsi="Helvetica"/>
          <w:sz w:val="18"/>
          <w:szCs w:val="18"/>
        </w:rPr>
        <w:t>arrow</w:t>
      </w:r>
      <w:r w:rsidR="000B66BF">
        <w:rPr>
          <w:rFonts w:ascii="Helvetica" w:hAnsi="Helvetica"/>
          <w:sz w:val="18"/>
          <w:szCs w:val="18"/>
        </w:rPr>
        <w:t xml:space="preserve"> </w:t>
      </w:r>
      <w:r w:rsidR="00986E31">
        <w:rPr>
          <w:rFonts w:ascii="Helvetica" w:hAnsi="Helvetica"/>
          <w:sz w:val="18"/>
          <w:szCs w:val="18"/>
        </w:rPr>
        <w:t xml:space="preserve">removal. </w:t>
      </w:r>
      <w:r w:rsidR="00503BB6">
        <w:rPr>
          <w:rFonts w:ascii="Helvetica" w:hAnsi="Helvetica"/>
          <w:sz w:val="18"/>
          <w:szCs w:val="18"/>
        </w:rPr>
        <w:t>Finally,</w:t>
      </w:r>
      <w:r w:rsidR="00986E31">
        <w:rPr>
          <w:rFonts w:ascii="Helvetica" w:hAnsi="Helvetica"/>
          <w:sz w:val="18"/>
          <w:szCs w:val="18"/>
        </w:rPr>
        <w:t xml:space="preserve"> the fifth inner layer is a burlap center, which is the bag’s arrow stopping core.</w:t>
      </w:r>
      <w:r w:rsidR="00503BB6">
        <w:rPr>
          <w:rFonts w:ascii="Helvetica" w:hAnsi="Helvetica"/>
          <w:sz w:val="18"/>
          <w:szCs w:val="18"/>
        </w:rPr>
        <w:t xml:space="preserve"> All five layers combine for </w:t>
      </w:r>
      <w:r w:rsidR="000B66BF">
        <w:rPr>
          <w:rFonts w:ascii="Helvetica" w:hAnsi="Helvetica"/>
          <w:sz w:val="18"/>
          <w:szCs w:val="18"/>
        </w:rPr>
        <w:t xml:space="preserve">unmatched stopping </w:t>
      </w:r>
      <w:r w:rsidR="003645D9">
        <w:rPr>
          <w:rFonts w:ascii="Helvetica" w:hAnsi="Helvetica"/>
          <w:sz w:val="18"/>
          <w:szCs w:val="18"/>
        </w:rPr>
        <w:t>power and</w:t>
      </w:r>
      <w:r w:rsidR="00EE02BE">
        <w:rPr>
          <w:rFonts w:ascii="Helvetica" w:hAnsi="Helvetica"/>
          <w:sz w:val="18"/>
          <w:szCs w:val="18"/>
        </w:rPr>
        <w:t xml:space="preserve"> long-lasting durability that few bag targets possess, </w:t>
      </w:r>
      <w:r w:rsidR="000B66BF">
        <w:rPr>
          <w:rFonts w:ascii="Helvetica" w:hAnsi="Helvetica"/>
          <w:sz w:val="18"/>
          <w:szCs w:val="18"/>
        </w:rPr>
        <w:t xml:space="preserve">easily handling shots from both compound bows and crossbows. </w:t>
      </w:r>
    </w:p>
    <w:p w14:paraId="4EC8C3EE" w14:textId="0E30A50F" w:rsidR="00986E31" w:rsidRDefault="00986E31" w:rsidP="00D822BE">
      <w:pPr>
        <w:pStyle w:val="Footer"/>
        <w:spacing w:after="0" w:line="240" w:lineRule="auto"/>
        <w:ind w:leftChars="0" w:left="0" w:firstLineChars="0" w:firstLine="0"/>
        <w:rPr>
          <w:rFonts w:ascii="Helvetica" w:hAnsi="Helvetica"/>
          <w:sz w:val="18"/>
          <w:szCs w:val="18"/>
        </w:rPr>
      </w:pPr>
    </w:p>
    <w:p w14:paraId="60666DF9" w14:textId="081FEB36" w:rsidR="00525B08" w:rsidRDefault="000B66BF" w:rsidP="00D822BE">
      <w:pPr>
        <w:pStyle w:val="Footer"/>
        <w:spacing w:after="0" w:line="240" w:lineRule="auto"/>
        <w:ind w:leftChars="0" w:left="0" w:firstLineChars="0" w:firstLine="0"/>
        <w:rPr>
          <w:rFonts w:ascii="Helvetica" w:hAnsi="Helvetica"/>
          <w:sz w:val="18"/>
          <w:szCs w:val="18"/>
        </w:rPr>
      </w:pPr>
      <w:r>
        <w:rPr>
          <w:rFonts w:ascii="Helvetica" w:hAnsi="Helvetica"/>
          <w:sz w:val="18"/>
          <w:szCs w:val="18"/>
        </w:rPr>
        <w:t>Rhino</w:t>
      </w:r>
      <w:r w:rsidR="00525B08">
        <w:rPr>
          <w:rFonts w:ascii="Helvetica" w:hAnsi="Helvetica"/>
          <w:sz w:val="18"/>
          <w:szCs w:val="18"/>
        </w:rPr>
        <w:t xml:space="preserve"> </w:t>
      </w:r>
      <w:r>
        <w:rPr>
          <w:rFonts w:ascii="Helvetica" w:hAnsi="Helvetica"/>
          <w:sz w:val="18"/>
          <w:szCs w:val="18"/>
        </w:rPr>
        <w:t>B</w:t>
      </w:r>
      <w:r w:rsidR="00525B08">
        <w:rPr>
          <w:rFonts w:ascii="Helvetica" w:hAnsi="Helvetica"/>
          <w:sz w:val="18"/>
          <w:szCs w:val="18"/>
        </w:rPr>
        <w:t>ags come in three sizes</w:t>
      </w:r>
      <w:r w:rsidR="00EE02BE">
        <w:rPr>
          <w:rFonts w:ascii="Helvetica" w:hAnsi="Helvetica"/>
          <w:sz w:val="18"/>
          <w:szCs w:val="18"/>
        </w:rPr>
        <w:t>:</w:t>
      </w:r>
      <w:r w:rsidR="00525B08">
        <w:rPr>
          <w:rFonts w:ascii="Helvetica" w:hAnsi="Helvetica"/>
          <w:sz w:val="18"/>
          <w:szCs w:val="18"/>
        </w:rPr>
        <w:t xml:space="preserve"> 18-inch</w:t>
      </w:r>
      <w:r w:rsidR="00BE3E43">
        <w:rPr>
          <w:rFonts w:ascii="Helvetica" w:hAnsi="Helvetica"/>
          <w:sz w:val="18"/>
          <w:szCs w:val="18"/>
        </w:rPr>
        <w:t xml:space="preserve"> (18-inches height x 18-inches length)</w:t>
      </w:r>
      <w:r w:rsidR="00525B08">
        <w:rPr>
          <w:rFonts w:ascii="Helvetica" w:hAnsi="Helvetica"/>
          <w:sz w:val="18"/>
          <w:szCs w:val="18"/>
        </w:rPr>
        <w:t>, 22-inch</w:t>
      </w:r>
      <w:r w:rsidR="00BE3E43">
        <w:rPr>
          <w:rFonts w:ascii="Helvetica" w:hAnsi="Helvetica"/>
          <w:sz w:val="18"/>
          <w:szCs w:val="18"/>
        </w:rPr>
        <w:t xml:space="preserve"> (22-inches height x 22-inches length)</w:t>
      </w:r>
      <w:r w:rsidR="00525B08">
        <w:rPr>
          <w:rFonts w:ascii="Helvetica" w:hAnsi="Helvetica"/>
          <w:sz w:val="18"/>
          <w:szCs w:val="18"/>
        </w:rPr>
        <w:t xml:space="preserve"> and 26-inch</w:t>
      </w:r>
      <w:r w:rsidR="00BE3E43">
        <w:rPr>
          <w:rFonts w:ascii="Helvetica" w:hAnsi="Helvetica"/>
          <w:sz w:val="18"/>
          <w:szCs w:val="18"/>
        </w:rPr>
        <w:t xml:space="preserve"> (26-inches height x 26-inches length)</w:t>
      </w:r>
      <w:r w:rsidR="00986E31">
        <w:rPr>
          <w:rFonts w:ascii="Helvetica" w:hAnsi="Helvetica"/>
          <w:sz w:val="18"/>
          <w:szCs w:val="18"/>
        </w:rPr>
        <w:t xml:space="preserve">. Two shooting sides are available to suit </w:t>
      </w:r>
      <w:r>
        <w:rPr>
          <w:rFonts w:ascii="Helvetica" w:hAnsi="Helvetica"/>
          <w:sz w:val="18"/>
          <w:szCs w:val="18"/>
        </w:rPr>
        <w:t>all needs and scenarios</w:t>
      </w:r>
      <w:r w:rsidR="00986E31">
        <w:rPr>
          <w:rFonts w:ascii="Helvetica" w:hAnsi="Helvetica"/>
          <w:sz w:val="18"/>
          <w:szCs w:val="18"/>
        </w:rPr>
        <w:t>, from long distance</w:t>
      </w:r>
      <w:r>
        <w:rPr>
          <w:rFonts w:ascii="Helvetica" w:hAnsi="Helvetica"/>
          <w:sz w:val="18"/>
          <w:szCs w:val="18"/>
        </w:rPr>
        <w:t xml:space="preserve"> zones on one side to smaller zones on the flip side for </w:t>
      </w:r>
      <w:r w:rsidR="00486C6B">
        <w:rPr>
          <w:rFonts w:ascii="Helvetica" w:hAnsi="Helvetica"/>
          <w:sz w:val="18"/>
          <w:szCs w:val="18"/>
        </w:rPr>
        <w:t xml:space="preserve">further </w:t>
      </w:r>
      <w:r w:rsidR="00986E31">
        <w:rPr>
          <w:rFonts w:ascii="Helvetica" w:hAnsi="Helvetica"/>
          <w:sz w:val="18"/>
          <w:szCs w:val="18"/>
        </w:rPr>
        <w:t>honing shooting skills.</w:t>
      </w:r>
    </w:p>
    <w:p w14:paraId="73AA1FED" w14:textId="560CC583" w:rsidR="000B66BF" w:rsidRDefault="000B66BF" w:rsidP="00D822BE">
      <w:pPr>
        <w:pStyle w:val="Footer"/>
        <w:spacing w:after="0" w:line="240" w:lineRule="auto"/>
        <w:ind w:leftChars="0" w:left="0" w:firstLineChars="0" w:firstLine="0"/>
        <w:rPr>
          <w:rFonts w:ascii="Helvetica" w:hAnsi="Helvetica"/>
          <w:sz w:val="18"/>
          <w:szCs w:val="18"/>
        </w:rPr>
      </w:pPr>
    </w:p>
    <w:p w14:paraId="53CA0924" w14:textId="19B479BA" w:rsidR="00130C4A" w:rsidRDefault="000B66BF" w:rsidP="00130C4A">
      <w:pPr>
        <w:pStyle w:val="Footer"/>
        <w:spacing w:after="0" w:line="240" w:lineRule="auto"/>
        <w:ind w:leftChars="0" w:left="0" w:firstLineChars="0" w:firstLine="0"/>
        <w:rPr>
          <w:rFonts w:ascii="Helvetica" w:hAnsi="Helvetica"/>
          <w:sz w:val="18"/>
          <w:szCs w:val="18"/>
        </w:rPr>
      </w:pPr>
      <w:r>
        <w:rPr>
          <w:rFonts w:ascii="Helvetica" w:hAnsi="Helvetica"/>
          <w:sz w:val="18"/>
          <w:szCs w:val="18"/>
        </w:rPr>
        <w:t xml:space="preserve">Rinehart’s </w:t>
      </w:r>
      <w:r w:rsidR="00400279">
        <w:rPr>
          <w:rFonts w:ascii="Helvetica" w:hAnsi="Helvetica"/>
          <w:sz w:val="18"/>
          <w:szCs w:val="18"/>
        </w:rPr>
        <w:t>Crossbow</w:t>
      </w:r>
      <w:r>
        <w:rPr>
          <w:rFonts w:ascii="Helvetica" w:hAnsi="Helvetica"/>
          <w:sz w:val="18"/>
          <w:szCs w:val="18"/>
        </w:rPr>
        <w:t xml:space="preserve"> Bag Target is specifically designed for crossbow shooters. Also constructed with Rinehart’s Dual Layered Power Band Technology, the bag can take hits from crossbows rated up to 450 FPS. </w:t>
      </w:r>
      <w:r w:rsidR="001773A4">
        <w:rPr>
          <w:rFonts w:ascii="Helvetica" w:hAnsi="Helvetica"/>
          <w:sz w:val="18"/>
          <w:szCs w:val="18"/>
        </w:rPr>
        <w:t xml:space="preserve">One face of the target you’ll find an MOA (Minute of Angle) sight-in grid, making crossbow sight-in fast and simple. The flip side features 12 target dots for plenty of target practice </w:t>
      </w:r>
      <w:r w:rsidR="00400279">
        <w:rPr>
          <w:rFonts w:ascii="Helvetica" w:hAnsi="Helvetica"/>
          <w:sz w:val="18"/>
          <w:szCs w:val="18"/>
        </w:rPr>
        <w:t>from any angle</w:t>
      </w:r>
      <w:r w:rsidR="001773A4">
        <w:rPr>
          <w:rFonts w:ascii="Helvetica" w:hAnsi="Helvetica"/>
          <w:sz w:val="18"/>
          <w:szCs w:val="18"/>
        </w:rPr>
        <w:t xml:space="preserve">. The </w:t>
      </w:r>
      <w:r w:rsidR="00400279">
        <w:rPr>
          <w:rFonts w:ascii="Helvetica" w:hAnsi="Helvetica"/>
          <w:sz w:val="18"/>
          <w:szCs w:val="18"/>
        </w:rPr>
        <w:t>Crossbow</w:t>
      </w:r>
      <w:r w:rsidR="001773A4">
        <w:rPr>
          <w:rFonts w:ascii="Helvetica" w:hAnsi="Helvetica"/>
          <w:sz w:val="18"/>
          <w:szCs w:val="18"/>
        </w:rPr>
        <w:t xml:space="preserve"> Bag is available in both 18-inch</w:t>
      </w:r>
      <w:r w:rsidR="00BE3E43">
        <w:rPr>
          <w:rFonts w:ascii="Helvetica" w:hAnsi="Helvetica"/>
          <w:sz w:val="18"/>
          <w:szCs w:val="18"/>
        </w:rPr>
        <w:t xml:space="preserve"> (18-inches height x 18-inches length)</w:t>
      </w:r>
      <w:r w:rsidR="001773A4">
        <w:rPr>
          <w:rFonts w:ascii="Helvetica" w:hAnsi="Helvetica"/>
          <w:sz w:val="18"/>
          <w:szCs w:val="18"/>
        </w:rPr>
        <w:t xml:space="preserve"> and 22-inch</w:t>
      </w:r>
      <w:r w:rsidR="00BE3E43">
        <w:rPr>
          <w:rFonts w:ascii="Helvetica" w:hAnsi="Helvetica"/>
          <w:sz w:val="18"/>
          <w:szCs w:val="18"/>
        </w:rPr>
        <w:t xml:space="preserve"> (22-inches height x 22-inches length)</w:t>
      </w:r>
      <w:r w:rsidR="001773A4">
        <w:rPr>
          <w:rFonts w:ascii="Helvetica" w:hAnsi="Helvetica"/>
          <w:sz w:val="18"/>
          <w:szCs w:val="18"/>
        </w:rPr>
        <w:t xml:space="preserve"> sizes</w:t>
      </w:r>
      <w:r w:rsidR="00BE3E43">
        <w:rPr>
          <w:rFonts w:ascii="Helvetica" w:hAnsi="Helvetica"/>
          <w:sz w:val="18"/>
          <w:szCs w:val="18"/>
        </w:rPr>
        <w:t xml:space="preserve"> and comes with a convenient carry handle.</w:t>
      </w:r>
    </w:p>
    <w:p w14:paraId="509DD0C8" w14:textId="1507F7A5" w:rsidR="00130C4A" w:rsidRDefault="00130C4A" w:rsidP="00130C4A">
      <w:pPr>
        <w:pStyle w:val="Footer"/>
        <w:spacing w:after="0" w:line="240" w:lineRule="auto"/>
        <w:ind w:leftChars="0" w:left="0" w:firstLineChars="0" w:firstLine="0"/>
        <w:rPr>
          <w:rFonts w:ascii="Helvetica" w:hAnsi="Helvetica"/>
          <w:sz w:val="18"/>
          <w:szCs w:val="18"/>
        </w:rPr>
      </w:pPr>
    </w:p>
    <w:p w14:paraId="523EC27A" w14:textId="0C20C63B" w:rsidR="00BE3E43" w:rsidRDefault="00BE3E43" w:rsidP="00130C4A">
      <w:pPr>
        <w:pStyle w:val="Footer"/>
        <w:spacing w:after="0" w:line="240" w:lineRule="auto"/>
        <w:ind w:leftChars="0" w:left="0" w:firstLineChars="0" w:firstLine="0"/>
        <w:rPr>
          <w:rFonts w:ascii="Helvetica" w:hAnsi="Helvetica"/>
          <w:sz w:val="18"/>
          <w:szCs w:val="18"/>
        </w:rPr>
      </w:pPr>
      <w:r>
        <w:rPr>
          <w:rFonts w:ascii="Helvetica" w:hAnsi="Helvetica"/>
          <w:sz w:val="18"/>
          <w:szCs w:val="18"/>
        </w:rPr>
        <w:t xml:space="preserve">Rinehart’s newest addition to its bag series is </w:t>
      </w:r>
      <w:r w:rsidR="00400279">
        <w:rPr>
          <w:rFonts w:ascii="Helvetica" w:hAnsi="Helvetica"/>
          <w:sz w:val="18"/>
          <w:szCs w:val="18"/>
        </w:rPr>
        <w:t xml:space="preserve">the </w:t>
      </w:r>
      <w:r>
        <w:rPr>
          <w:rFonts w:ascii="Helvetica" w:hAnsi="Helvetica"/>
          <w:sz w:val="18"/>
          <w:szCs w:val="18"/>
        </w:rPr>
        <w:t>entry</w:t>
      </w:r>
      <w:r w:rsidR="00400279">
        <w:rPr>
          <w:rFonts w:ascii="Helvetica" w:hAnsi="Helvetica"/>
          <w:sz w:val="18"/>
          <w:szCs w:val="18"/>
        </w:rPr>
        <w:t>-</w:t>
      </w:r>
      <w:r>
        <w:rPr>
          <w:rFonts w:ascii="Helvetica" w:hAnsi="Helvetica"/>
          <w:sz w:val="18"/>
          <w:szCs w:val="18"/>
        </w:rPr>
        <w:t>level Badger Bag. Available at a lower retail price of just $44.9</w:t>
      </w:r>
      <w:r w:rsidR="00EE02BE">
        <w:rPr>
          <w:rFonts w:ascii="Helvetica" w:hAnsi="Helvetica"/>
          <w:sz w:val="18"/>
          <w:szCs w:val="18"/>
        </w:rPr>
        <w:t>9</w:t>
      </w:r>
      <w:r>
        <w:rPr>
          <w:rFonts w:ascii="Helvetica" w:hAnsi="Helvetica"/>
          <w:sz w:val="18"/>
          <w:szCs w:val="18"/>
        </w:rPr>
        <w:t xml:space="preserve">, it </w:t>
      </w:r>
      <w:r w:rsidR="00486C6B">
        <w:rPr>
          <w:rFonts w:ascii="Helvetica" w:hAnsi="Helvetica"/>
          <w:sz w:val="18"/>
          <w:szCs w:val="18"/>
        </w:rPr>
        <w:t>offers shooters</w:t>
      </w:r>
      <w:r>
        <w:rPr>
          <w:rFonts w:ascii="Helvetica" w:hAnsi="Helvetica"/>
          <w:sz w:val="18"/>
          <w:szCs w:val="18"/>
        </w:rPr>
        <w:t xml:space="preserve"> incredible value as it’s constructed with the same arrow-stopping power and durability customers expect from the Rinehart brand. The bag features a dual-sided polypropylene cover with a waterproof barrier and a burlap stopping core to extend the life of the target.  This means it’ll stop arrows with ease while delivering countless practice sessions season after season. Visually artistic vitals make shooting fun with one side of the bag featuring a badger outline along with a variety of shooting dot sizes and colors. The flip side incorporates a unique vitals design to accommodate popular fiberoptic pins.</w:t>
      </w:r>
    </w:p>
    <w:p w14:paraId="4CB7A1A1" w14:textId="77777777" w:rsidR="00BE3E43" w:rsidRDefault="00BE3E43" w:rsidP="00BE3E43">
      <w:pPr>
        <w:pStyle w:val="Footer"/>
        <w:spacing w:after="0" w:line="240" w:lineRule="auto"/>
        <w:ind w:left="0" w:hanging="2"/>
        <w:rPr>
          <w:rFonts w:ascii="Helvetica" w:hAnsi="Helvetica"/>
          <w:sz w:val="18"/>
          <w:szCs w:val="18"/>
        </w:rPr>
      </w:pPr>
    </w:p>
    <w:p w14:paraId="5A71241E" w14:textId="2368564A" w:rsidR="00996B2B" w:rsidRDefault="00BE3E43" w:rsidP="00EE02BE">
      <w:pPr>
        <w:pStyle w:val="Footer"/>
        <w:spacing w:after="0" w:line="240" w:lineRule="auto"/>
        <w:ind w:left="0" w:hanging="2"/>
        <w:rPr>
          <w:rFonts w:ascii="Helvetica" w:hAnsi="Helvetica"/>
          <w:sz w:val="18"/>
          <w:szCs w:val="18"/>
        </w:rPr>
      </w:pPr>
      <w:r>
        <w:rPr>
          <w:rFonts w:ascii="Helvetica" w:hAnsi="Helvetica"/>
          <w:sz w:val="18"/>
          <w:szCs w:val="18"/>
        </w:rPr>
        <w:t xml:space="preserve">The new Rinehart Badger Bag measures 21-inches x 21-inches x 9-inches with a convenient carrying handle that makes transporting the bag from the truck to camp and back again a breeze. Incorporated grommets allow for easy hanging and add to the bag’s versatility for your shooting set up. </w:t>
      </w:r>
    </w:p>
    <w:p w14:paraId="09AB0196" w14:textId="77777777" w:rsidR="00B70042" w:rsidRPr="00473F03" w:rsidRDefault="00B70042" w:rsidP="00295895">
      <w:pPr>
        <w:pStyle w:val="Footer"/>
        <w:spacing w:after="0" w:line="240" w:lineRule="auto"/>
        <w:ind w:leftChars="0" w:left="0" w:firstLineChars="0" w:firstLine="0"/>
        <w:rPr>
          <w:rFonts w:ascii="Helvetica" w:hAnsi="Helvetica"/>
          <w:sz w:val="12"/>
          <w:szCs w:val="12"/>
        </w:rPr>
      </w:pPr>
    </w:p>
    <w:p w14:paraId="00688EB8" w14:textId="77777777" w:rsidR="00B70042" w:rsidRPr="00AC696B" w:rsidRDefault="00B70042" w:rsidP="00B70042">
      <w:pPr>
        <w:spacing w:after="0" w:line="240" w:lineRule="auto"/>
        <w:ind w:left="0" w:hanging="2"/>
        <w:rPr>
          <w:rFonts w:ascii="Helvetica" w:hAnsi="Helvetica"/>
          <w:i/>
          <w:sz w:val="18"/>
          <w:szCs w:val="18"/>
        </w:rPr>
      </w:pPr>
      <w:r w:rsidRPr="00AC696B">
        <w:rPr>
          <w:rFonts w:ascii="Helvetica" w:hAnsi="Helvetica"/>
          <w:i/>
          <w:sz w:val="18"/>
          <w:szCs w:val="18"/>
        </w:rPr>
        <w:t>About Rinehart Targets</w:t>
      </w:r>
    </w:p>
    <w:p w14:paraId="4637D74D" w14:textId="0DA32BE4" w:rsidR="00B70042" w:rsidRPr="00AC696B" w:rsidRDefault="00B70042" w:rsidP="00B70042">
      <w:pPr>
        <w:spacing w:after="0" w:line="240" w:lineRule="auto"/>
        <w:ind w:left="0" w:hanging="2"/>
        <w:rPr>
          <w:rFonts w:ascii="Helvetica" w:hAnsi="Helvetica"/>
          <w:sz w:val="18"/>
          <w:szCs w:val="18"/>
        </w:rPr>
      </w:pPr>
      <w:r w:rsidRPr="00AC696B">
        <w:rPr>
          <w:rFonts w:ascii="Helvetica" w:hAnsi="Helvetica"/>
          <w:sz w:val="18"/>
          <w:szCs w:val="18"/>
        </w:rPr>
        <w:t>Since 1999 Rinehart Targets has been manufacturing the Best Archery Targets in the World. Today, the company continues to expand on its wide range of archery targets offered including: 3D Targets, Cube Targets, Crossbow Targ</w:t>
      </w:r>
      <w:r w:rsidR="004955C4">
        <w:rPr>
          <w:rFonts w:ascii="Helvetica" w:hAnsi="Helvetica"/>
          <w:sz w:val="18"/>
          <w:szCs w:val="18"/>
        </w:rPr>
        <w:t xml:space="preserve">ets, Bag Targets and Range Targets. </w:t>
      </w:r>
      <w:r w:rsidRPr="00AC696B">
        <w:rPr>
          <w:rFonts w:ascii="Helvetica" w:hAnsi="Helvetica"/>
          <w:sz w:val="18"/>
          <w:szCs w:val="18"/>
        </w:rPr>
        <w:t xml:space="preserve">For more information about Rinehart Targets, visit: </w:t>
      </w:r>
      <w:hyperlink r:id="rId8" w:history="1">
        <w:r w:rsidRPr="00AC696B">
          <w:rPr>
            <w:rStyle w:val="Hyperlink"/>
            <w:rFonts w:ascii="Helvetica" w:hAnsi="Helvetica"/>
            <w:sz w:val="18"/>
            <w:szCs w:val="18"/>
          </w:rPr>
          <w:t>rinehart3d.com.</w:t>
        </w:r>
      </w:hyperlink>
    </w:p>
    <w:p w14:paraId="674B7020" w14:textId="77777777" w:rsidR="00B70042" w:rsidRPr="00473F03" w:rsidRDefault="00B70042" w:rsidP="00B70042">
      <w:pPr>
        <w:spacing w:after="0" w:line="240" w:lineRule="auto"/>
        <w:rPr>
          <w:rFonts w:ascii="Helvetica" w:hAnsi="Helvetica"/>
          <w:sz w:val="12"/>
          <w:szCs w:val="12"/>
        </w:rPr>
      </w:pPr>
    </w:p>
    <w:p w14:paraId="54196AF8" w14:textId="77777777" w:rsidR="00B70042" w:rsidRDefault="00B70042" w:rsidP="00B70042">
      <w:pPr>
        <w:spacing w:after="0" w:line="240" w:lineRule="auto"/>
        <w:ind w:left="0" w:hanging="2"/>
        <w:rPr>
          <w:rFonts w:ascii="Helvetica" w:hAnsi="Helvetica"/>
          <w:sz w:val="18"/>
          <w:szCs w:val="18"/>
        </w:rPr>
      </w:pPr>
      <w:r w:rsidRPr="00AC696B">
        <w:rPr>
          <w:rFonts w:ascii="Helvetica" w:hAnsi="Helvetica"/>
          <w:sz w:val="18"/>
          <w:szCs w:val="18"/>
        </w:rPr>
        <w:t>Connect with Rinehart</w:t>
      </w:r>
      <w:r>
        <w:rPr>
          <w:rFonts w:ascii="Helvetica" w:hAnsi="Helvetica"/>
          <w:sz w:val="18"/>
          <w:szCs w:val="18"/>
        </w:rPr>
        <w:t xml:space="preserve"> Targets</w:t>
      </w:r>
      <w:r w:rsidRPr="00AC696B">
        <w:rPr>
          <w:rFonts w:ascii="Helvetica" w:hAnsi="Helvetica"/>
          <w:sz w:val="18"/>
          <w:szCs w:val="18"/>
        </w:rPr>
        <w:t xml:space="preserve"> on social media:</w:t>
      </w:r>
    </w:p>
    <w:p w14:paraId="6E2982C9" w14:textId="77777777" w:rsidR="00B70042" w:rsidRPr="004121BA" w:rsidRDefault="00B70042" w:rsidP="00B70042">
      <w:pPr>
        <w:spacing w:after="0" w:line="240" w:lineRule="auto"/>
        <w:rPr>
          <w:rFonts w:ascii="Helvetica" w:hAnsi="Helvetica"/>
          <w:sz w:val="12"/>
          <w:szCs w:val="12"/>
        </w:rPr>
      </w:pPr>
    </w:p>
    <w:p w14:paraId="4911B3D4" w14:textId="7BD000E9" w:rsidR="00E51C12" w:rsidRDefault="00B70042" w:rsidP="008E48D6">
      <w:pPr>
        <w:spacing w:after="0" w:line="240" w:lineRule="auto"/>
        <w:ind w:left="0" w:hanging="2"/>
        <w:rPr>
          <w:sz w:val="19"/>
          <w:szCs w:val="19"/>
        </w:rPr>
      </w:pPr>
      <w:r>
        <w:rPr>
          <w:rFonts w:ascii="Helvetica" w:hAnsi="Helvetica"/>
          <w:b/>
          <w:i/>
          <w:noProof/>
          <w:sz w:val="19"/>
          <w:szCs w:val="19"/>
        </w:rPr>
        <w:drawing>
          <wp:inline distT="0" distB="0" distL="0" distR="0" wp14:anchorId="1E2FE183" wp14:editId="1549D480">
            <wp:extent cx="254000" cy="254000"/>
            <wp:effectExtent l="0" t="0" r="0" b="0"/>
            <wp:docPr id="4" name="Picture 1" descr="Description: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168AC">
        <w:rPr>
          <w:rStyle w:val="Strong"/>
          <w:rFonts w:ascii="Helvetica" w:hAnsi="Helvetica"/>
          <w:i/>
          <w:sz w:val="19"/>
          <w:szCs w:val="19"/>
        </w:rPr>
        <w:t xml:space="preserve"> </w:t>
      </w:r>
      <w:r>
        <w:rPr>
          <w:rFonts w:ascii="Helvetica" w:hAnsi="Helvetica"/>
          <w:b/>
          <w:i/>
          <w:noProof/>
          <w:sz w:val="19"/>
          <w:szCs w:val="19"/>
        </w:rPr>
        <w:drawing>
          <wp:inline distT="0" distB="0" distL="0" distR="0" wp14:anchorId="2DEB2ADE" wp14:editId="2CFBBF02">
            <wp:extent cx="254000" cy="254000"/>
            <wp:effectExtent l="0" t="0" r="0" b="0"/>
            <wp:docPr id="2" name="Picture 2" descr="Descripti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19"/>
          <w:szCs w:val="19"/>
        </w:rPr>
        <w:t xml:space="preserve"> </w:t>
      </w:r>
      <w:r>
        <w:rPr>
          <w:noProof/>
          <w:sz w:val="19"/>
          <w:szCs w:val="19"/>
        </w:rPr>
        <w:drawing>
          <wp:inline distT="0" distB="0" distL="0" distR="0" wp14:anchorId="31D85D0B" wp14:editId="5190F32A">
            <wp:extent cx="254000" cy="254000"/>
            <wp:effectExtent l="0" t="0" r="0" b="0"/>
            <wp:docPr id="1" name="Picture 3"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254000" cy="254000"/>
                    </a:xfrm>
                    <a:prstGeom prst="rect">
                      <a:avLst/>
                    </a:prstGeom>
                    <a:noFill/>
                    <a:ln>
                      <a:noFill/>
                    </a:ln>
                  </pic:spPr>
                </pic:pic>
              </a:graphicData>
            </a:graphic>
          </wp:inline>
        </w:drawing>
      </w:r>
    </w:p>
    <w:p w14:paraId="75BFF675" w14:textId="10A64072" w:rsidR="00295895" w:rsidRDefault="00295895" w:rsidP="00295895">
      <w:pPr>
        <w:ind w:left="0" w:hanging="2"/>
        <w:rPr>
          <w:sz w:val="19"/>
          <w:szCs w:val="19"/>
        </w:rPr>
      </w:pPr>
    </w:p>
    <w:p w14:paraId="55031ED8" w14:textId="73C31E9B" w:rsidR="00295895" w:rsidRPr="00295895" w:rsidRDefault="00295895" w:rsidP="00295895">
      <w:pPr>
        <w:ind w:left="0" w:hanging="2"/>
        <w:rPr>
          <w:sz w:val="19"/>
          <w:szCs w:val="19"/>
        </w:rPr>
      </w:pPr>
      <w:r w:rsidRPr="005D747E">
        <w:rPr>
          <w:rStyle w:val="Strong"/>
          <w:rFonts w:ascii="Helvetica" w:hAnsi="Helvetica"/>
          <w:i/>
          <w:sz w:val="16"/>
          <w:szCs w:val="16"/>
        </w:rPr>
        <w:lastRenderedPageBreak/>
        <w:t xml:space="preserve">Editor’s Note: For downloadable hi-res images and press releases, visit our online </w:t>
      </w:r>
      <w:hyperlink r:id="rId15" w:history="1">
        <w:r w:rsidRPr="004016D9">
          <w:rPr>
            <w:rStyle w:val="Hyperlink"/>
            <w:rFonts w:ascii="Helvetica" w:hAnsi="Helvetica"/>
            <w:i/>
            <w:sz w:val="16"/>
            <w:szCs w:val="16"/>
          </w:rPr>
          <w:t>Press Room</w:t>
        </w:r>
      </w:hyperlink>
      <w:r>
        <w:rPr>
          <w:rStyle w:val="Strong"/>
          <w:rFonts w:ascii="Helvetica" w:hAnsi="Helvetica"/>
          <w:i/>
          <w:sz w:val="16"/>
          <w:szCs w:val="16"/>
        </w:rPr>
        <w:t>.</w:t>
      </w:r>
    </w:p>
    <w:p w14:paraId="03964BBF" w14:textId="37E4A1C0" w:rsidR="00295895" w:rsidRPr="00295895" w:rsidRDefault="00295895" w:rsidP="00FD480F">
      <w:pPr>
        <w:ind w:leftChars="0" w:left="0" w:firstLineChars="0" w:firstLine="0"/>
        <w:rPr>
          <w:sz w:val="19"/>
          <w:szCs w:val="19"/>
        </w:rPr>
      </w:pPr>
    </w:p>
    <w:p w14:paraId="2CFAB2C5" w14:textId="2554127D" w:rsidR="00295895" w:rsidRPr="00295895" w:rsidRDefault="00295895" w:rsidP="00295895">
      <w:pPr>
        <w:tabs>
          <w:tab w:val="left" w:pos="4553"/>
        </w:tabs>
        <w:ind w:left="0" w:hanging="2"/>
        <w:rPr>
          <w:sz w:val="19"/>
          <w:szCs w:val="19"/>
        </w:rPr>
      </w:pPr>
    </w:p>
    <w:sectPr w:rsidR="00295895" w:rsidRPr="00295895" w:rsidSect="00EE02BE">
      <w:headerReference w:type="even" r:id="rId16"/>
      <w:headerReference w:type="default" r:id="rId17"/>
      <w:footerReference w:type="even" r:id="rId18"/>
      <w:footerReference w:type="default" r:id="rId19"/>
      <w:headerReference w:type="first" r:id="rId20"/>
      <w:footerReference w:type="first" r:id="rId21"/>
      <w:pgSz w:w="12240" w:h="15840"/>
      <w:pgMar w:top="1440" w:right="806" w:bottom="1440"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CC33" w14:textId="77777777" w:rsidR="00A505CD" w:rsidRDefault="00A505CD">
      <w:pPr>
        <w:spacing w:after="0" w:line="240" w:lineRule="auto"/>
        <w:ind w:left="0" w:hanging="2"/>
      </w:pPr>
      <w:r>
        <w:separator/>
      </w:r>
    </w:p>
  </w:endnote>
  <w:endnote w:type="continuationSeparator" w:id="0">
    <w:p w14:paraId="4FBFEEA0" w14:textId="77777777" w:rsidR="00A505CD" w:rsidRDefault="00A505C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448" w14:textId="77777777" w:rsidR="00D57B3C" w:rsidRDefault="00D57B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C824" w14:textId="77777777" w:rsidR="00130C4A" w:rsidRPr="00130C4A" w:rsidRDefault="00130C4A" w:rsidP="00130C4A">
    <w:pPr>
      <w:pBdr>
        <w:top w:val="nil"/>
        <w:left w:val="nil"/>
        <w:bottom w:val="nil"/>
        <w:right w:val="nil"/>
        <w:between w:val="nil"/>
      </w:pBdr>
      <w:tabs>
        <w:tab w:val="center" w:pos="4320"/>
        <w:tab w:val="right" w:pos="8640"/>
      </w:tabs>
      <w:ind w:leftChars="0" w:left="0" w:firstLineChars="0" w:firstLine="0"/>
      <w:rPr>
        <w:rFonts w:ascii="Helvetica" w:hAnsi="Helvetica" w:cs="Verdana"/>
        <w:i/>
        <w:iCs/>
        <w:sz w:val="16"/>
        <w:szCs w:val="16"/>
      </w:rPr>
    </w:pPr>
  </w:p>
  <w:p w14:paraId="72A3B2E8" w14:textId="1C7388D3" w:rsidR="00D57B3C" w:rsidRPr="00130C4A" w:rsidRDefault="00130C4A" w:rsidP="00130C4A">
    <w:pPr>
      <w:pBdr>
        <w:top w:val="nil"/>
        <w:left w:val="nil"/>
        <w:bottom w:val="nil"/>
        <w:right w:val="nil"/>
        <w:between w:val="nil"/>
      </w:pBdr>
      <w:tabs>
        <w:tab w:val="center" w:pos="4320"/>
        <w:tab w:val="right" w:pos="8640"/>
      </w:tabs>
      <w:ind w:leftChars="0" w:left="0" w:firstLineChars="0" w:firstLine="0"/>
      <w:jc w:val="center"/>
      <w:rPr>
        <w:rFonts w:ascii="Helvetica" w:hAnsi="Helvetica"/>
        <w:i/>
        <w:iCs/>
        <w:color w:val="000000"/>
        <w:sz w:val="16"/>
        <w:szCs w:val="16"/>
      </w:rPr>
    </w:pPr>
    <w:r w:rsidRPr="00130C4A">
      <w:rPr>
        <w:rFonts w:ascii="Helvetica" w:hAnsi="Helvetica"/>
        <w:i/>
        <w:iCs/>
        <w:color w:val="000000"/>
        <w:sz w:val="16"/>
        <w:szCs w:val="16"/>
      </w:rPr>
      <w:noBreakHyphen/>
      <w:t xml:space="preserve"> Continued on Reverse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AEBB" w14:textId="77777777" w:rsidR="00D57B3C" w:rsidRDefault="00D57B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624D" w14:textId="77777777" w:rsidR="00A505CD" w:rsidRDefault="00A505CD">
      <w:pPr>
        <w:spacing w:after="0" w:line="240" w:lineRule="auto"/>
        <w:ind w:left="0" w:hanging="2"/>
      </w:pPr>
      <w:r>
        <w:separator/>
      </w:r>
    </w:p>
  </w:footnote>
  <w:footnote w:type="continuationSeparator" w:id="0">
    <w:p w14:paraId="12F4A915" w14:textId="77777777" w:rsidR="00A505CD" w:rsidRDefault="00A505C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08B3" w14:textId="77777777" w:rsidR="00D57B3C" w:rsidRDefault="00D57B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E65D" w14:textId="362A7307" w:rsidR="00D57B3C" w:rsidRDefault="00D57B3C"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68480" behindDoc="0" locked="0" layoutInCell="1" allowOverlap="1" wp14:anchorId="795EA2FE" wp14:editId="232068E1">
              <wp:simplePos x="0" y="0"/>
              <wp:positionH relativeFrom="column">
                <wp:posOffset>-137160</wp:posOffset>
              </wp:positionH>
              <wp:positionV relativeFrom="paragraph">
                <wp:posOffset>113030</wp:posOffset>
              </wp:positionV>
              <wp:extent cx="3566160" cy="342900"/>
              <wp:effectExtent l="0" t="0" r="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6" type="#_x0000_t202" style="position:absolute;margin-left:-10.8pt;margin-top:8.9pt;width:28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" stroked="f">
              <v:textbo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7"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" strokecolor="white">
              <v:stroke startarrowwidth="narrow" startarrowlength="short" endarrowwidth="narrow" endarrowlength="short"/>
              <v:textbox inset="2.53958mm,1.2694mm,2.53958mm,1.2694mm">
                <w:txbxContent>
                  <w:p w14:paraId="0079165F" w14:textId="77777777" w:rsidR="00D57B3C" w:rsidRDefault="00D57B3C">
                    <w:pPr>
                      <w:spacing w:line="275" w:lineRule="auto"/>
                      <w:ind w:left="0" w:hanging="2"/>
                    </w:pPr>
                  </w:p>
                </w:txbxContent>
              </v:textbox>
            </v:rect>
          </w:pict>
        </mc:Fallback>
      </mc:AlternateContent>
    </w:r>
    <w:r w:rsidRPr="002E7ABD">
      <w:rPr>
        <w:noProof/>
      </w:rPr>
      <w:drawing>
        <wp:anchor distT="0" distB="0" distL="114300" distR="114300" simplePos="0" relativeHeight="251658751" behindDoc="0" locked="0" layoutInCell="1" allowOverlap="1" wp14:anchorId="4669B52F" wp14:editId="158B93D6">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D57B3C" w:rsidRDefault="00D57B3C"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" strokecolor="white">
              <v:stroke startarrowwidth="narrow" startarrowlength="short" endarrowwidth="narrow" endarrowlength="short"/>
              <v:textbox inset="2.53958mm,1.2694mm,2.53958mm,1.2694mm">
                <w:txbxContent>
                  <w:p w14:paraId="53E858EC" w14:textId="593DF28F" w:rsidR="00D57B3C" w:rsidRDefault="00D57B3C" w:rsidP="00943D97">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" strokecolor="white">
              <v:textbo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v:textbox>
            </v:shape>
          </w:pict>
        </mc:Fallback>
      </mc:AlternateContent>
    </w:r>
  </w:p>
  <w:p w14:paraId="44AACA29" w14:textId="753B7001" w:rsidR="00D57B3C" w:rsidRPr="00C058EB" w:rsidRDefault="00D57B3C" w:rsidP="00943D97">
    <w:pPr>
      <w:ind w:left="0" w:hanging="2"/>
      <w:rPr>
        <w:rFonts w:ascii="Helvetica" w:hAnsi="Helvetica"/>
        <w:sz w:val="16"/>
        <w:szCs w:val="16"/>
      </w:rPr>
    </w:pPr>
  </w:p>
  <w:p w14:paraId="72E50746" w14:textId="0444CAE1" w:rsidR="00D57B3C" w:rsidRDefault="00D57B3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E026F"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" strokecolor="gray" strokeweight="1pt"/>
          </w:pict>
        </mc:Fallback>
      </mc:AlternateContent>
    </w:r>
    <w:r>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" strokecolor="white">
              <v:stroke startarrowwidth="narrow" startarrowlength="short" endarrowwidth="narrow" endarrowlength="short"/>
              <v:textbox inset="2.53958mm,1.2694mm,2.53958mm,1.2694mm">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v:textbox>
            </v:rect>
          </w:pict>
        </mc:Fallback>
      </mc:AlternateContent>
    </w:r>
    <w:r>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t>Jonina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" filled="f" stroked="f">
              <v:textbo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6A75D"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" strokecolor="gray" strokeweight="1pt">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0DCE94D"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" filled="t">
              <v:stroke joinstyle="miter"/>
              <w10:wrap anchorx="margin"/>
            </v:shape>
          </w:pict>
        </mc:Fallback>
      </mc:AlternateContent>
    </w:r>
    <w:r>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" filled="f" stroked="f">
              <v:textbox inset="2.53958mm,1.2694mm,2.53958mm,1.2694mm">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7454" w14:textId="77777777" w:rsidR="00D57B3C" w:rsidRDefault="00D57B3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12"/>
    <w:rsid w:val="000A2FA5"/>
    <w:rsid w:val="000B4C08"/>
    <w:rsid w:val="000B66BF"/>
    <w:rsid w:val="00130C4A"/>
    <w:rsid w:val="001773A4"/>
    <w:rsid w:val="00181F1D"/>
    <w:rsid w:val="0019375B"/>
    <w:rsid w:val="001A568D"/>
    <w:rsid w:val="00241F20"/>
    <w:rsid w:val="002734E5"/>
    <w:rsid w:val="00295895"/>
    <w:rsid w:val="002B6A8C"/>
    <w:rsid w:val="002C7023"/>
    <w:rsid w:val="00326500"/>
    <w:rsid w:val="00332FA2"/>
    <w:rsid w:val="003645D9"/>
    <w:rsid w:val="00376118"/>
    <w:rsid w:val="003C1692"/>
    <w:rsid w:val="00400279"/>
    <w:rsid w:val="004504CC"/>
    <w:rsid w:val="0047712E"/>
    <w:rsid w:val="0048482C"/>
    <w:rsid w:val="00486C6B"/>
    <w:rsid w:val="004955C4"/>
    <w:rsid w:val="00503BB6"/>
    <w:rsid w:val="00525B08"/>
    <w:rsid w:val="00542699"/>
    <w:rsid w:val="0056202D"/>
    <w:rsid w:val="00573709"/>
    <w:rsid w:val="005C7DAB"/>
    <w:rsid w:val="005D0AFA"/>
    <w:rsid w:val="005E48DF"/>
    <w:rsid w:val="00606DE0"/>
    <w:rsid w:val="00640E36"/>
    <w:rsid w:val="00671172"/>
    <w:rsid w:val="006B7534"/>
    <w:rsid w:val="006D7AC5"/>
    <w:rsid w:val="00701F95"/>
    <w:rsid w:val="00704D6C"/>
    <w:rsid w:val="00773BAE"/>
    <w:rsid w:val="007A3737"/>
    <w:rsid w:val="007D5559"/>
    <w:rsid w:val="007D6B0F"/>
    <w:rsid w:val="00872E1E"/>
    <w:rsid w:val="008E48D6"/>
    <w:rsid w:val="00903CB0"/>
    <w:rsid w:val="00943D97"/>
    <w:rsid w:val="00974422"/>
    <w:rsid w:val="00986E31"/>
    <w:rsid w:val="00996B2B"/>
    <w:rsid w:val="009A594D"/>
    <w:rsid w:val="009E5772"/>
    <w:rsid w:val="009F0812"/>
    <w:rsid w:val="00A0723D"/>
    <w:rsid w:val="00A505CD"/>
    <w:rsid w:val="00A76B75"/>
    <w:rsid w:val="00A9770D"/>
    <w:rsid w:val="00AA32EB"/>
    <w:rsid w:val="00AE0F0E"/>
    <w:rsid w:val="00AE718F"/>
    <w:rsid w:val="00B306DA"/>
    <w:rsid w:val="00B70042"/>
    <w:rsid w:val="00BE3E43"/>
    <w:rsid w:val="00C14C2E"/>
    <w:rsid w:val="00C3200C"/>
    <w:rsid w:val="00C606B3"/>
    <w:rsid w:val="00C74F5E"/>
    <w:rsid w:val="00C815EF"/>
    <w:rsid w:val="00CC3FC6"/>
    <w:rsid w:val="00D57B3C"/>
    <w:rsid w:val="00D754E4"/>
    <w:rsid w:val="00D822BE"/>
    <w:rsid w:val="00DA57A3"/>
    <w:rsid w:val="00DB12D3"/>
    <w:rsid w:val="00E007B3"/>
    <w:rsid w:val="00E14666"/>
    <w:rsid w:val="00E20E59"/>
    <w:rsid w:val="00E232F8"/>
    <w:rsid w:val="00E26DA1"/>
    <w:rsid w:val="00E4113F"/>
    <w:rsid w:val="00E50059"/>
    <w:rsid w:val="00E51C12"/>
    <w:rsid w:val="00EB0024"/>
    <w:rsid w:val="00EE02BE"/>
    <w:rsid w:val="00F01FEA"/>
    <w:rsid w:val="00F8024F"/>
    <w:rsid w:val="00FD3A38"/>
    <w:rsid w:val="00FD480F"/>
    <w:rsid w:val="00FE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8F4D20"/>
  <w15:docId w15:val="{38BD7406-0441-2142-972E-7D19C9CF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279725068">
      <w:bodyDiv w:val="1"/>
      <w:marLeft w:val="0"/>
      <w:marRight w:val="0"/>
      <w:marTop w:val="0"/>
      <w:marBottom w:val="0"/>
      <w:divBdr>
        <w:top w:val="none" w:sz="0" w:space="0" w:color="auto"/>
        <w:left w:val="none" w:sz="0" w:space="0" w:color="auto"/>
        <w:bottom w:val="none" w:sz="0" w:space="0" w:color="auto"/>
        <w:right w:val="none" w:sz="0" w:space="0" w:color="auto"/>
      </w:divBdr>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nehart3d.com" TargetMode="External"/><Relationship Id="rId13" Type="http://schemas.openxmlformats.org/officeDocument/2006/relationships/hyperlink" Target="https://www.instagram.com/rinehart_targe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ineharttargets?lang=en" TargetMode="External"/><Relationship Id="rId5" Type="http://schemas.openxmlformats.org/officeDocument/2006/relationships/webSettings" Target="webSettings.xml"/><Relationship Id="rId15" Type="http://schemas.openxmlformats.org/officeDocument/2006/relationships/hyperlink" Target="http://www.full-throttlecommunications.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rinehart3d/"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Props1.xml><?xml version="1.0" encoding="utf-8"?>
<ds:datastoreItem xmlns:ds="http://schemas.openxmlformats.org/officeDocument/2006/customXml" ds:itemID="{14559CA4-C2C2-4042-91FA-8FCB31B2F7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3</cp:revision>
  <cp:lastPrinted>2021-11-05T03:39:00Z</cp:lastPrinted>
  <dcterms:created xsi:type="dcterms:W3CDTF">2021-11-05T03:32:00Z</dcterms:created>
  <dcterms:modified xsi:type="dcterms:W3CDTF">2021-11-05T04:05:00Z</dcterms:modified>
</cp:coreProperties>
</file>