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649" w14:textId="33E7EA43" w:rsidR="00E51C12" w:rsidRPr="007D5559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38D030C7" w14:textId="1E5A9CDC" w:rsidR="00A20B7F" w:rsidRDefault="00A20B7F" w:rsidP="00A20B7F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</w:rPr>
      </w:pPr>
    </w:p>
    <w:p w14:paraId="4E8869DE" w14:textId="078C2263" w:rsidR="00C768A1" w:rsidRDefault="00F76CE0" w:rsidP="00CD4603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RINEHART TARGETS</w:t>
      </w:r>
      <w:r w:rsidR="00126AFA" w:rsidRPr="00126AFA">
        <w:rPr>
          <w:rFonts w:ascii="Helvetica" w:hAnsi="Helvetica"/>
          <w:b/>
          <w:vertAlign w:val="superscript"/>
        </w:rPr>
        <w:t>®</w:t>
      </w:r>
      <w:r>
        <w:rPr>
          <w:rFonts w:ascii="Helvetica" w:hAnsi="Helvetica"/>
          <w:b/>
        </w:rPr>
        <w:t xml:space="preserve"> </w:t>
      </w:r>
      <w:r w:rsidR="00CD4603">
        <w:rPr>
          <w:rFonts w:ascii="Helvetica" w:hAnsi="Helvetica"/>
          <w:b/>
        </w:rPr>
        <w:t>HELPS ARCHERS GET READY FOR SPRING TURKEY SEASON</w:t>
      </w:r>
    </w:p>
    <w:p w14:paraId="484AD21B" w14:textId="4EF1634F" w:rsidR="00CD4603" w:rsidRDefault="00CD4603" w:rsidP="00CD4603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WITH REALISTIC LINE OF DURABLE TURKEY TARGETS</w:t>
      </w:r>
    </w:p>
    <w:p w14:paraId="029A7DC3" w14:textId="052087AF" w:rsidR="00C768A1" w:rsidRDefault="00C768A1" w:rsidP="00C768A1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20"/>
          <w:szCs w:val="20"/>
        </w:rPr>
      </w:pPr>
    </w:p>
    <w:p w14:paraId="3C233066" w14:textId="3A8961DB" w:rsidR="00C768A1" w:rsidRPr="00FB1B5D" w:rsidRDefault="00C768A1" w:rsidP="00C768A1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  <w:r w:rsidRPr="00FB1B5D">
        <w:rPr>
          <w:rFonts w:ascii="Helvetica" w:hAnsi="Helvetica"/>
          <w:sz w:val="18"/>
          <w:szCs w:val="18"/>
        </w:rPr>
        <w:t xml:space="preserve">Janesville, WI — With spring turkey hunting season </w:t>
      </w:r>
      <w:r w:rsidR="00BD481B">
        <w:rPr>
          <w:rFonts w:ascii="Helvetica" w:hAnsi="Helvetica"/>
          <w:sz w:val="18"/>
          <w:szCs w:val="18"/>
        </w:rPr>
        <w:t>upon us</w:t>
      </w:r>
      <w:r w:rsidRPr="00FB1B5D">
        <w:rPr>
          <w:rFonts w:ascii="Helvetica" w:hAnsi="Helvetica"/>
          <w:sz w:val="18"/>
          <w:szCs w:val="18"/>
        </w:rPr>
        <w:t>, Rinehart Targets</w:t>
      </w:r>
      <w:r w:rsidRPr="00FB1B5D">
        <w:rPr>
          <w:rFonts w:ascii="Helvetica" w:hAnsi="Helvetica" w:cs="Helvetica"/>
          <w:sz w:val="18"/>
          <w:szCs w:val="18"/>
          <w:vertAlign w:val="superscript"/>
        </w:rPr>
        <w:t>®</w:t>
      </w:r>
      <w:r w:rsidRPr="00FB1B5D">
        <w:rPr>
          <w:rFonts w:ascii="Helvetica" w:hAnsi="Helvetica"/>
          <w:sz w:val="18"/>
          <w:szCs w:val="18"/>
        </w:rPr>
        <w:t xml:space="preserve">, the worldwide leader in quality archery targets, is encouraging archers to </w:t>
      </w:r>
      <w:r w:rsidR="00E01B5D">
        <w:rPr>
          <w:rFonts w:ascii="Helvetica" w:hAnsi="Helvetica"/>
          <w:sz w:val="18"/>
          <w:szCs w:val="18"/>
        </w:rPr>
        <w:t>practice taking</w:t>
      </w:r>
      <w:r w:rsidRPr="00FB1B5D">
        <w:rPr>
          <w:rFonts w:ascii="Helvetica" w:hAnsi="Helvetica"/>
          <w:sz w:val="18"/>
          <w:szCs w:val="18"/>
        </w:rPr>
        <w:t xml:space="preserve"> down gobblers with their line of durable and realistic turkey targets. With a wide variety of high</w:t>
      </w:r>
      <w:r w:rsidR="00845B4A">
        <w:rPr>
          <w:rFonts w:ascii="Helvetica" w:hAnsi="Helvetica"/>
          <w:sz w:val="18"/>
          <w:szCs w:val="18"/>
        </w:rPr>
        <w:t>-</w:t>
      </w:r>
      <w:r w:rsidRPr="00FB1B5D">
        <w:rPr>
          <w:rFonts w:ascii="Helvetica" w:hAnsi="Helvetica"/>
          <w:sz w:val="18"/>
          <w:szCs w:val="18"/>
        </w:rPr>
        <w:t xml:space="preserve">quality and life-like turkey targets to choose from, there’s </w:t>
      </w:r>
      <w:r w:rsidR="00E01B5D">
        <w:rPr>
          <w:rFonts w:ascii="Helvetica" w:hAnsi="Helvetica"/>
          <w:sz w:val="18"/>
          <w:szCs w:val="18"/>
        </w:rPr>
        <w:t>a</w:t>
      </w:r>
      <w:r w:rsidR="00BD481B">
        <w:rPr>
          <w:rFonts w:ascii="Helvetica" w:hAnsi="Helvetica"/>
          <w:sz w:val="18"/>
          <w:szCs w:val="18"/>
        </w:rPr>
        <w:t xml:space="preserve">n ideal gobbler </w:t>
      </w:r>
      <w:r w:rsidR="00CD4603">
        <w:rPr>
          <w:rFonts w:ascii="Helvetica" w:hAnsi="Helvetica"/>
          <w:sz w:val="18"/>
          <w:szCs w:val="18"/>
        </w:rPr>
        <w:t>in the line</w:t>
      </w:r>
      <w:r w:rsidR="00E01B5D">
        <w:rPr>
          <w:rFonts w:ascii="Helvetica" w:hAnsi="Helvetica"/>
          <w:sz w:val="18"/>
          <w:szCs w:val="18"/>
        </w:rPr>
        <w:t xml:space="preserve"> for every archer</w:t>
      </w:r>
      <w:r w:rsidRPr="00FB1B5D">
        <w:rPr>
          <w:rFonts w:ascii="Helvetica" w:hAnsi="Helvetica"/>
          <w:sz w:val="18"/>
          <w:szCs w:val="18"/>
        </w:rPr>
        <w:t xml:space="preserve"> </w:t>
      </w:r>
      <w:r w:rsidR="00E01B5D">
        <w:rPr>
          <w:rFonts w:ascii="Helvetica" w:hAnsi="Helvetica"/>
          <w:sz w:val="18"/>
          <w:szCs w:val="18"/>
        </w:rPr>
        <w:t xml:space="preserve">and shooting scenario </w:t>
      </w:r>
      <w:r w:rsidR="00CD4603">
        <w:rPr>
          <w:rFonts w:ascii="Helvetica" w:hAnsi="Helvetica"/>
          <w:sz w:val="18"/>
          <w:szCs w:val="18"/>
        </w:rPr>
        <w:t xml:space="preserve">that’ll help hunters </w:t>
      </w:r>
      <w:r w:rsidR="00BD481B">
        <w:rPr>
          <w:rFonts w:ascii="Helvetica" w:hAnsi="Helvetica"/>
          <w:sz w:val="18"/>
          <w:szCs w:val="18"/>
        </w:rPr>
        <w:t>prepare</w:t>
      </w:r>
      <w:r w:rsidRPr="00FB1B5D">
        <w:rPr>
          <w:rFonts w:ascii="Helvetica" w:hAnsi="Helvetica"/>
          <w:sz w:val="18"/>
          <w:szCs w:val="18"/>
        </w:rPr>
        <w:t xml:space="preserve"> </w:t>
      </w:r>
      <w:r w:rsidR="00BD481B">
        <w:rPr>
          <w:rFonts w:ascii="Helvetica" w:hAnsi="Helvetica"/>
          <w:sz w:val="18"/>
          <w:szCs w:val="18"/>
        </w:rPr>
        <w:t>to bag more birds this season</w:t>
      </w:r>
      <w:r w:rsidRPr="00FB1B5D">
        <w:rPr>
          <w:rFonts w:ascii="Helvetica" w:hAnsi="Helvetica"/>
          <w:sz w:val="18"/>
          <w:szCs w:val="18"/>
        </w:rPr>
        <w:t>.</w:t>
      </w:r>
    </w:p>
    <w:p w14:paraId="7A57B523" w14:textId="77777777" w:rsidR="00C768A1" w:rsidRPr="00FB1B5D" w:rsidRDefault="00C768A1" w:rsidP="00C768A1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2D048E66" w14:textId="437BD0A5" w:rsidR="00C768A1" w:rsidRDefault="00CD765C" w:rsidP="00C768A1">
      <w:pPr>
        <w:pStyle w:val="Footer"/>
        <w:spacing w:after="0" w:line="240" w:lineRule="auto"/>
        <w:ind w:leftChars="0" w:firstLineChars="0" w:firstLine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Part of Rinehart’s award-winning Signature</w:t>
      </w:r>
      <w:r w:rsidR="008416AF">
        <w:rPr>
          <w:rFonts w:ascii="Helvetica" w:hAnsi="Helvetica"/>
          <w:sz w:val="18"/>
          <w:szCs w:val="18"/>
        </w:rPr>
        <w:t xml:space="preserve"> and </w:t>
      </w:r>
      <w:r>
        <w:rPr>
          <w:rFonts w:ascii="Helvetica" w:hAnsi="Helvetica"/>
          <w:sz w:val="18"/>
          <w:szCs w:val="18"/>
        </w:rPr>
        <w:t xml:space="preserve">Competition Series, the company’s </w:t>
      </w:r>
      <w:r w:rsidR="00845B4A">
        <w:rPr>
          <w:rFonts w:ascii="Helvetica" w:hAnsi="Helvetica"/>
          <w:sz w:val="18"/>
          <w:szCs w:val="18"/>
        </w:rPr>
        <w:t xml:space="preserve">turkey line </w:t>
      </w:r>
      <w:r w:rsidR="00C768A1" w:rsidRPr="00FB1B5D">
        <w:rPr>
          <w:rFonts w:ascii="Helvetica" w:hAnsi="Helvetica"/>
          <w:sz w:val="18"/>
          <w:szCs w:val="18"/>
        </w:rPr>
        <w:t xml:space="preserve">includes </w:t>
      </w:r>
      <w:r w:rsidR="00E01B5D">
        <w:rPr>
          <w:rFonts w:ascii="Helvetica" w:hAnsi="Helvetica"/>
          <w:sz w:val="18"/>
          <w:szCs w:val="18"/>
        </w:rPr>
        <w:t xml:space="preserve">several </w:t>
      </w:r>
      <w:r w:rsidR="00C768A1" w:rsidRPr="00FB1B5D">
        <w:rPr>
          <w:rFonts w:ascii="Helvetica" w:hAnsi="Helvetica"/>
          <w:sz w:val="18"/>
          <w:szCs w:val="18"/>
        </w:rPr>
        <w:t xml:space="preserve">unique targets, each with its own </w:t>
      </w:r>
      <w:r>
        <w:rPr>
          <w:rFonts w:ascii="Helvetica" w:hAnsi="Helvetica"/>
          <w:sz w:val="18"/>
          <w:szCs w:val="18"/>
        </w:rPr>
        <w:t>life-like positioning to accommodate every hunting scenario</w:t>
      </w:r>
      <w:r w:rsidR="00C768A1" w:rsidRPr="00FB1B5D">
        <w:rPr>
          <w:rFonts w:ascii="Helvetica" w:hAnsi="Helvetica"/>
          <w:sz w:val="18"/>
          <w:szCs w:val="18"/>
        </w:rPr>
        <w:t xml:space="preserve">. The </w:t>
      </w:r>
      <w:r w:rsidR="005531EE">
        <w:rPr>
          <w:rFonts w:ascii="Helvetica" w:hAnsi="Helvetica"/>
          <w:sz w:val="18"/>
          <w:szCs w:val="18"/>
        </w:rPr>
        <w:t xml:space="preserve">Signature Strutting Turkey, </w:t>
      </w:r>
      <w:r w:rsidR="00C768A1" w:rsidRPr="00FB1B5D">
        <w:rPr>
          <w:rFonts w:ascii="Helvetica" w:hAnsi="Helvetica"/>
          <w:sz w:val="18"/>
          <w:szCs w:val="18"/>
        </w:rPr>
        <w:t xml:space="preserve">Tom Turkey, Alert Turkey, Gobbling Turkey, and Strutting Turkey all </w:t>
      </w:r>
      <w:r w:rsidR="00BD2126">
        <w:rPr>
          <w:rFonts w:ascii="Helvetica" w:hAnsi="Helvetica"/>
          <w:sz w:val="18"/>
          <w:szCs w:val="18"/>
        </w:rPr>
        <w:t>are crafted from</w:t>
      </w:r>
      <w:r w:rsidR="00C768A1" w:rsidRPr="00FB1B5D">
        <w:rPr>
          <w:rFonts w:ascii="Helvetica" w:hAnsi="Helvetica"/>
          <w:sz w:val="18"/>
          <w:szCs w:val="18"/>
        </w:rPr>
        <w:t xml:space="preserve"> Rinehart's Signature self-healing foam, which offers unmatched durability and can withstand thousands of shots without breaking down. The</w:t>
      </w:r>
      <w:r>
        <w:rPr>
          <w:rFonts w:ascii="Helvetica" w:hAnsi="Helvetica"/>
          <w:sz w:val="18"/>
          <w:szCs w:val="18"/>
        </w:rPr>
        <w:t xml:space="preserve"> </w:t>
      </w:r>
      <w:r w:rsidR="00CD4603">
        <w:rPr>
          <w:rFonts w:ascii="Helvetica" w:hAnsi="Helvetica"/>
          <w:sz w:val="18"/>
          <w:szCs w:val="18"/>
        </w:rPr>
        <w:t xml:space="preserve">innovative </w:t>
      </w:r>
      <w:r w:rsidR="00C768A1" w:rsidRPr="00FB1B5D">
        <w:rPr>
          <w:rFonts w:ascii="Helvetica" w:hAnsi="Helvetica"/>
          <w:sz w:val="18"/>
          <w:szCs w:val="18"/>
        </w:rPr>
        <w:t xml:space="preserve">foam </w:t>
      </w:r>
      <w:r w:rsidR="00CD4603">
        <w:rPr>
          <w:rFonts w:ascii="Helvetica" w:hAnsi="Helvetica"/>
          <w:sz w:val="18"/>
          <w:szCs w:val="18"/>
        </w:rPr>
        <w:t xml:space="preserve">construction </w:t>
      </w:r>
      <w:r>
        <w:rPr>
          <w:rFonts w:ascii="Helvetica" w:hAnsi="Helvetica"/>
          <w:sz w:val="18"/>
          <w:szCs w:val="18"/>
        </w:rPr>
        <w:t xml:space="preserve">allows for arrows to </w:t>
      </w:r>
      <w:r w:rsidR="00CD4603">
        <w:rPr>
          <w:rFonts w:ascii="Helvetica" w:hAnsi="Helvetica"/>
          <w:sz w:val="18"/>
          <w:szCs w:val="18"/>
        </w:rPr>
        <w:t xml:space="preserve">be pulled out </w:t>
      </w:r>
      <w:r>
        <w:rPr>
          <w:rFonts w:ascii="Helvetica" w:hAnsi="Helvetica"/>
          <w:sz w:val="18"/>
          <w:szCs w:val="18"/>
        </w:rPr>
        <w:t xml:space="preserve">with ease, and </w:t>
      </w:r>
      <w:r w:rsidR="00C768A1" w:rsidRPr="00FB1B5D">
        <w:rPr>
          <w:rFonts w:ascii="Helvetica" w:hAnsi="Helvetica"/>
          <w:sz w:val="18"/>
          <w:szCs w:val="18"/>
        </w:rPr>
        <w:t>is also weatherproof and UV resistant, ensuring that the targets can be used in all weather conditions without deteriorating.</w:t>
      </w:r>
    </w:p>
    <w:p w14:paraId="2AD6576E" w14:textId="77777777" w:rsidR="00E01B5D" w:rsidRPr="00FB1B5D" w:rsidRDefault="00E01B5D" w:rsidP="00C768A1">
      <w:pPr>
        <w:pStyle w:val="Footer"/>
        <w:spacing w:after="0" w:line="240" w:lineRule="auto"/>
        <w:ind w:leftChars="0" w:firstLineChars="0" w:firstLine="0"/>
        <w:rPr>
          <w:rFonts w:ascii="Helvetica" w:hAnsi="Helvetica"/>
          <w:sz w:val="18"/>
          <w:szCs w:val="18"/>
        </w:rPr>
      </w:pPr>
    </w:p>
    <w:p w14:paraId="702C58C0" w14:textId="33BB2551" w:rsidR="00CD765C" w:rsidRDefault="00C768A1" w:rsidP="005531EE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5531EE">
        <w:rPr>
          <w:rFonts w:ascii="Helvetica" w:hAnsi="Helvetica"/>
          <w:sz w:val="18"/>
          <w:szCs w:val="18"/>
        </w:rPr>
        <w:t>Each target features</w:t>
      </w:r>
      <w:r w:rsidR="00CD765C">
        <w:rPr>
          <w:rFonts w:ascii="Helvetica" w:hAnsi="Helvetica"/>
          <w:sz w:val="18"/>
          <w:szCs w:val="18"/>
        </w:rPr>
        <w:t xml:space="preserve"> incredibly realistic details as well as</w:t>
      </w:r>
      <w:r w:rsidRPr="005531EE">
        <w:rPr>
          <w:rFonts w:ascii="Helvetica" w:hAnsi="Helvetica"/>
          <w:sz w:val="18"/>
          <w:szCs w:val="18"/>
        </w:rPr>
        <w:t xml:space="preserve"> multiple scoring rings, allowing archers to hone their accuracy and aim for the perfect shot. They are also lightweight and easy to transport, with a simulated weight that is</w:t>
      </w:r>
      <w:r w:rsidR="00CD765C">
        <w:rPr>
          <w:rFonts w:ascii="Helvetica" w:hAnsi="Helvetica"/>
          <w:sz w:val="18"/>
          <w:szCs w:val="18"/>
        </w:rPr>
        <w:t xml:space="preserve"> just</w:t>
      </w:r>
      <w:r w:rsidRPr="005531EE">
        <w:rPr>
          <w:rFonts w:ascii="Helvetica" w:hAnsi="Helvetica"/>
          <w:sz w:val="18"/>
          <w:szCs w:val="18"/>
        </w:rPr>
        <w:t xml:space="preserve"> </w:t>
      </w:r>
      <w:r w:rsidR="00CD765C" w:rsidRPr="005531EE">
        <w:rPr>
          <w:rFonts w:ascii="Helvetica" w:hAnsi="Helvetica"/>
          <w:sz w:val="18"/>
          <w:szCs w:val="18"/>
        </w:rPr>
        <w:t>like</w:t>
      </w:r>
      <w:r w:rsidRPr="005531EE">
        <w:rPr>
          <w:rFonts w:ascii="Helvetica" w:hAnsi="Helvetica"/>
          <w:sz w:val="18"/>
          <w:szCs w:val="18"/>
        </w:rPr>
        <w:t xml:space="preserve"> </w:t>
      </w:r>
      <w:r w:rsidR="00CD765C">
        <w:rPr>
          <w:rFonts w:ascii="Helvetica" w:hAnsi="Helvetica"/>
          <w:sz w:val="18"/>
          <w:szCs w:val="18"/>
        </w:rPr>
        <w:t>the</w:t>
      </w:r>
      <w:r w:rsidRPr="005531EE">
        <w:rPr>
          <w:rFonts w:ascii="Helvetica" w:hAnsi="Helvetica"/>
          <w:sz w:val="18"/>
          <w:szCs w:val="18"/>
        </w:rPr>
        <w:t xml:space="preserve"> real turkey. </w:t>
      </w:r>
    </w:p>
    <w:p w14:paraId="25568087" w14:textId="64122A7C" w:rsidR="00CD765C" w:rsidRDefault="00CD765C" w:rsidP="005531EE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03093C3D" w14:textId="61CB3A9A" w:rsidR="005531EE" w:rsidRDefault="005531EE" w:rsidP="005531EE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5531EE">
        <w:rPr>
          <w:rFonts w:ascii="Helvetica" w:hAnsi="Helvetica"/>
          <w:sz w:val="18"/>
          <w:szCs w:val="18"/>
        </w:rPr>
        <w:t xml:space="preserve">The Signature Strutting Turkey Target is one of the standout targets in the line with a height of 25.5 inches and a simulated weight of 14 pounds. This target features a strutting tom turkey in full display, making it the perfect target for practicing shots on a turkey in the breeding position. With its realistic details and durable construction, the Signature Strutting Turkey Target is sure to be a favorite among serious turkey hunters. </w:t>
      </w:r>
    </w:p>
    <w:p w14:paraId="4C80C3FB" w14:textId="77777777" w:rsidR="005531EE" w:rsidRDefault="005531EE" w:rsidP="005531EE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56C978DD" w14:textId="0FD49B6D" w:rsidR="005531EE" w:rsidRPr="00CD765C" w:rsidRDefault="005531EE" w:rsidP="005531EE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  <w:r w:rsidRPr="00CD765C">
        <w:rPr>
          <w:rFonts w:ascii="Helvetica" w:hAnsi="Helvetica"/>
          <w:sz w:val="18"/>
          <w:szCs w:val="18"/>
        </w:rPr>
        <w:t xml:space="preserve">Another great </w:t>
      </w:r>
      <w:r w:rsidR="00CD765C">
        <w:rPr>
          <w:rFonts w:ascii="Helvetica" w:hAnsi="Helvetica"/>
          <w:sz w:val="18"/>
          <w:szCs w:val="18"/>
        </w:rPr>
        <w:t>option is t</w:t>
      </w:r>
      <w:r w:rsidRPr="00CD765C">
        <w:rPr>
          <w:rFonts w:ascii="Helvetica" w:hAnsi="Helvetica"/>
          <w:sz w:val="18"/>
          <w:szCs w:val="18"/>
        </w:rPr>
        <w:t>he</w:t>
      </w:r>
      <w:r w:rsidR="00CD765C">
        <w:rPr>
          <w:rFonts w:ascii="Helvetica" w:hAnsi="Helvetica"/>
          <w:sz w:val="18"/>
          <w:szCs w:val="18"/>
        </w:rPr>
        <w:t xml:space="preserve"> Rinehart</w:t>
      </w:r>
      <w:r w:rsidRPr="00CD765C">
        <w:rPr>
          <w:rFonts w:ascii="Helvetica" w:hAnsi="Helvetica"/>
          <w:sz w:val="18"/>
          <w:szCs w:val="18"/>
        </w:rPr>
        <w:t xml:space="preserve"> Tom Turkey, which stands at 19 inches tall with a simulated weight of 14 pounds.</w:t>
      </w:r>
      <w:r w:rsidR="00F57806">
        <w:rPr>
          <w:rFonts w:ascii="Helvetica" w:hAnsi="Helvetica"/>
          <w:sz w:val="18"/>
          <w:szCs w:val="18"/>
        </w:rPr>
        <w:t xml:space="preserve"> </w:t>
      </w:r>
      <w:r w:rsidRPr="00CD765C">
        <w:rPr>
          <w:rFonts w:ascii="Helvetica" w:hAnsi="Helvetica"/>
          <w:sz w:val="18"/>
          <w:szCs w:val="18"/>
        </w:rPr>
        <w:t>This target is ideal for practicing shots on a turkey in a relaxed or feeding position.  For those looking to practice shots on alert turkeys, the</w:t>
      </w:r>
      <w:r w:rsidR="00CD4603">
        <w:rPr>
          <w:rFonts w:ascii="Helvetica" w:hAnsi="Helvetica"/>
          <w:sz w:val="18"/>
          <w:szCs w:val="18"/>
        </w:rPr>
        <w:t xml:space="preserve"> Rinehart</w:t>
      </w:r>
      <w:r w:rsidRPr="00CD765C">
        <w:rPr>
          <w:rFonts w:ascii="Helvetica" w:hAnsi="Helvetica"/>
          <w:sz w:val="18"/>
          <w:szCs w:val="18"/>
        </w:rPr>
        <w:t xml:space="preserve"> Alert Turkey</w:t>
      </w:r>
      <w:r w:rsidR="00CD4603">
        <w:rPr>
          <w:rFonts w:ascii="Helvetica" w:hAnsi="Helvetica"/>
          <w:sz w:val="18"/>
          <w:szCs w:val="18"/>
        </w:rPr>
        <w:t xml:space="preserve"> is the right choice</w:t>
      </w:r>
      <w:r w:rsidRPr="00CD765C">
        <w:rPr>
          <w:rFonts w:ascii="Helvetica" w:hAnsi="Helvetica"/>
          <w:sz w:val="18"/>
          <w:szCs w:val="18"/>
        </w:rPr>
        <w:t xml:space="preserve">. With a height of 23 inches and a simulated weight of 17 pounds, this target features a turkey in a cautious posture, making it the perfect target for honing your skills in stalking and shooting wary prey. </w:t>
      </w:r>
    </w:p>
    <w:p w14:paraId="362E1AE1" w14:textId="77777777" w:rsidR="005531EE" w:rsidRPr="00CD765C" w:rsidRDefault="005531EE" w:rsidP="005531EE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22D7B4A0" w14:textId="03BF4BBC" w:rsidR="00C768A1" w:rsidRPr="00CD765C" w:rsidRDefault="00CD765C" w:rsidP="00CD4603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CD765C">
        <w:rPr>
          <w:rFonts w:ascii="Helvetica" w:hAnsi="Helvetica"/>
          <w:sz w:val="18"/>
          <w:szCs w:val="18"/>
        </w:rPr>
        <w:t>Standing</w:t>
      </w:r>
      <w:r w:rsidR="005531EE" w:rsidRPr="00CD765C">
        <w:rPr>
          <w:rFonts w:ascii="Helvetica" w:hAnsi="Helvetica"/>
          <w:sz w:val="18"/>
          <w:szCs w:val="18"/>
        </w:rPr>
        <w:t xml:space="preserve"> at 25 inches tall with a simulated weight of 17 pounds, the Rinehart Gobbling Turkey is perfect for practicing shots on a turkey in the act of gobbling. In fact, its lifelike design </w:t>
      </w:r>
      <w:r w:rsidR="00CD4603">
        <w:rPr>
          <w:rFonts w:ascii="Helvetica" w:hAnsi="Helvetica"/>
          <w:sz w:val="18"/>
          <w:szCs w:val="18"/>
        </w:rPr>
        <w:t xml:space="preserve">is sure to </w:t>
      </w:r>
      <w:r w:rsidR="005531EE" w:rsidRPr="00CD765C">
        <w:rPr>
          <w:rFonts w:ascii="Helvetica" w:hAnsi="Helvetica"/>
          <w:sz w:val="18"/>
          <w:szCs w:val="18"/>
        </w:rPr>
        <w:t>help you improve your accuracy and technique.</w:t>
      </w:r>
      <w:r w:rsidR="00CD4603">
        <w:rPr>
          <w:rFonts w:ascii="Helvetica" w:hAnsi="Helvetica"/>
          <w:sz w:val="18"/>
          <w:szCs w:val="18"/>
        </w:rPr>
        <w:t xml:space="preserve"> </w:t>
      </w:r>
      <w:r w:rsidRPr="00CD765C">
        <w:rPr>
          <w:rFonts w:ascii="Helvetica" w:hAnsi="Helvetica"/>
          <w:sz w:val="18"/>
          <w:szCs w:val="18"/>
        </w:rPr>
        <w:t>Finally, the Strutting Turkey target is a must-have for those looking to practice shots on a turkey in full strut. This target features a turkey in a classic strut pose, making it the perfect target for honing your skills on a tom in full display.</w:t>
      </w:r>
      <w:r w:rsidR="00CD4603">
        <w:rPr>
          <w:rFonts w:ascii="Helvetica" w:hAnsi="Helvetica"/>
          <w:sz w:val="18"/>
          <w:szCs w:val="18"/>
        </w:rPr>
        <w:t xml:space="preserve"> </w:t>
      </w:r>
      <w:r w:rsidRPr="00CD765C">
        <w:rPr>
          <w:rFonts w:ascii="Helvetica" w:hAnsi="Helvetica"/>
          <w:sz w:val="18"/>
          <w:szCs w:val="18"/>
        </w:rPr>
        <w:t xml:space="preserve">The Rinehart </w:t>
      </w:r>
      <w:r w:rsidR="00C768A1" w:rsidRPr="00CD765C">
        <w:rPr>
          <w:rFonts w:ascii="Helvetica" w:hAnsi="Helvetica"/>
          <w:sz w:val="18"/>
          <w:szCs w:val="18"/>
        </w:rPr>
        <w:t>Strutting Turkey stands at 2</w:t>
      </w:r>
      <w:r w:rsidR="005531EE" w:rsidRPr="00CD765C">
        <w:rPr>
          <w:rFonts w:ascii="Helvetica" w:hAnsi="Helvetica"/>
          <w:sz w:val="18"/>
          <w:szCs w:val="18"/>
        </w:rPr>
        <w:t>5</w:t>
      </w:r>
      <w:r w:rsidR="00C768A1" w:rsidRPr="00CD765C">
        <w:rPr>
          <w:rFonts w:ascii="Helvetica" w:hAnsi="Helvetica"/>
          <w:sz w:val="18"/>
          <w:szCs w:val="18"/>
        </w:rPr>
        <w:t xml:space="preserve"> inches tall and </w:t>
      </w:r>
      <w:r w:rsidR="005531EE" w:rsidRPr="00CD765C">
        <w:rPr>
          <w:rFonts w:ascii="Helvetica" w:hAnsi="Helvetica"/>
          <w:sz w:val="18"/>
          <w:szCs w:val="18"/>
        </w:rPr>
        <w:t>a simulated weight of 25</w:t>
      </w:r>
      <w:r w:rsidR="00C768A1" w:rsidRPr="00CD765C">
        <w:rPr>
          <w:rFonts w:ascii="Helvetica" w:hAnsi="Helvetica"/>
          <w:sz w:val="18"/>
          <w:szCs w:val="18"/>
        </w:rPr>
        <w:t xml:space="preserve"> pounds.</w:t>
      </w:r>
    </w:p>
    <w:p w14:paraId="6380E84C" w14:textId="77777777" w:rsidR="002D68F6" w:rsidRPr="00913A43" w:rsidRDefault="002D68F6" w:rsidP="0085534A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00688EB8" w14:textId="38D0948F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i/>
          <w:sz w:val="18"/>
          <w:szCs w:val="18"/>
        </w:rPr>
      </w:pPr>
      <w:r w:rsidRPr="00913A43">
        <w:rPr>
          <w:rFonts w:ascii="Helvetica" w:hAnsi="Helvetica"/>
          <w:i/>
          <w:sz w:val="18"/>
          <w:szCs w:val="18"/>
        </w:rPr>
        <w:t>About Rinehart Targets</w:t>
      </w:r>
    </w:p>
    <w:p w14:paraId="4637D74D" w14:textId="01F2FA9D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13A43">
        <w:rPr>
          <w:rFonts w:ascii="Helvetica" w:hAnsi="Helvetica"/>
          <w:sz w:val="18"/>
          <w:szCs w:val="18"/>
        </w:rPr>
        <w:t xml:space="preserve">Since 1999 Rinehart Targets has been manufacturing the Best Archery Targets in the World. Today, the company continues to </w:t>
      </w:r>
      <w:proofErr w:type="gramStart"/>
      <w:r w:rsidRPr="00913A43">
        <w:rPr>
          <w:rFonts w:ascii="Helvetica" w:hAnsi="Helvetica"/>
          <w:sz w:val="18"/>
          <w:szCs w:val="18"/>
        </w:rPr>
        <w:t>expand on</w:t>
      </w:r>
      <w:proofErr w:type="gramEnd"/>
      <w:r w:rsidRPr="00913A43">
        <w:rPr>
          <w:rFonts w:ascii="Helvetica" w:hAnsi="Helvetica"/>
          <w:sz w:val="18"/>
          <w:szCs w:val="18"/>
        </w:rPr>
        <w:t xml:space="preserve"> its wide range of archery targets offered </w:t>
      </w:r>
      <w:proofErr w:type="gramStart"/>
      <w:r w:rsidRPr="00913A43">
        <w:rPr>
          <w:rFonts w:ascii="Helvetica" w:hAnsi="Helvetica"/>
          <w:sz w:val="18"/>
          <w:szCs w:val="18"/>
        </w:rPr>
        <w:t>including:</w:t>
      </w:r>
      <w:proofErr w:type="gramEnd"/>
      <w:r w:rsidRPr="00913A43">
        <w:rPr>
          <w:rFonts w:ascii="Helvetica" w:hAnsi="Helvetica"/>
          <w:sz w:val="18"/>
          <w:szCs w:val="18"/>
        </w:rPr>
        <w:t xml:space="preserve"> 3D Targets, Cube Targets, Crossbow Targ</w:t>
      </w:r>
      <w:r w:rsidR="004955C4" w:rsidRPr="00913A43">
        <w:rPr>
          <w:rFonts w:ascii="Helvetica" w:hAnsi="Helvetica"/>
          <w:sz w:val="18"/>
          <w:szCs w:val="18"/>
        </w:rPr>
        <w:t xml:space="preserve">ets, Bag Targets and Range Targets. </w:t>
      </w:r>
      <w:r w:rsidRPr="00913A43">
        <w:rPr>
          <w:rFonts w:ascii="Helvetica" w:hAnsi="Helvetica"/>
          <w:sz w:val="18"/>
          <w:szCs w:val="18"/>
        </w:rPr>
        <w:t xml:space="preserve">For more information about Rinehart Targets, visit: </w:t>
      </w:r>
      <w:hyperlink r:id="rId9" w:history="1">
        <w:r w:rsidRPr="00913A43">
          <w:rPr>
            <w:rStyle w:val="Hyperlink"/>
            <w:rFonts w:ascii="Helvetica" w:hAnsi="Helvetica"/>
            <w:sz w:val="18"/>
            <w:szCs w:val="18"/>
          </w:rPr>
          <w:t>rinehart3d.com.</w:t>
        </w:r>
      </w:hyperlink>
    </w:p>
    <w:p w14:paraId="674B7020" w14:textId="1D58FBBB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2DD2EDB7" w14:textId="77777777" w:rsidR="00F57806" w:rsidRPr="00E61350" w:rsidRDefault="00F57806" w:rsidP="00F57806">
      <w:pPr>
        <w:spacing w:after="0" w:line="240" w:lineRule="auto"/>
        <w:ind w:left="0" w:hanging="2"/>
        <w:rPr>
          <w:rFonts w:ascii="Helvetica" w:hAnsi="Helvetica"/>
          <w:sz w:val="20"/>
          <w:szCs w:val="20"/>
        </w:rPr>
      </w:pPr>
      <w:r w:rsidRPr="00E61350">
        <w:rPr>
          <w:rFonts w:ascii="Helvetica" w:hAnsi="Helvetica"/>
          <w:sz w:val="20"/>
          <w:szCs w:val="20"/>
        </w:rPr>
        <w:t>Connect with Rinehart Targets on social media:</w:t>
      </w:r>
    </w:p>
    <w:p w14:paraId="6F9CEB22" w14:textId="28748344" w:rsidR="00C768A1" w:rsidRPr="00F477EC" w:rsidRDefault="00F57806" w:rsidP="00F57806">
      <w:pPr>
        <w:spacing w:after="0" w:line="240" w:lineRule="auto"/>
        <w:ind w:left="0" w:hanging="2"/>
        <w:rPr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53EF513B" wp14:editId="1F0C2279">
            <wp:extent cx="254000" cy="254000"/>
            <wp:effectExtent l="0" t="0" r="0" b="0"/>
            <wp:docPr id="7" name="Picture 7" descr="Description: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AC"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2F932DDC" wp14:editId="3C5329B6">
            <wp:extent cx="254000" cy="254000"/>
            <wp:effectExtent l="0" t="0" r="0" b="0"/>
            <wp:docPr id="9" name="Picture 9" descr="Description: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5D740E52" wp14:editId="48564C83">
            <wp:extent cx="254000" cy="254000"/>
            <wp:effectExtent l="0" t="0" r="0" b="0"/>
            <wp:docPr id="10" name="Picture 10" descr="Instagram_App_Large_May2016_20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8A1" w:rsidRPr="00F477EC" w:rsidSect="002914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806" w:bottom="144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522F" w14:textId="77777777" w:rsidR="00F263EF" w:rsidRDefault="00F263E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C04117" w14:textId="77777777" w:rsidR="00F263EF" w:rsidRDefault="00F263E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8448" w14:textId="77777777" w:rsidR="00D57B3C" w:rsidRDefault="00D57B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7F6F" w14:textId="77777777" w:rsidR="00913A43" w:rsidRDefault="00913A43" w:rsidP="00913A43">
    <w:pPr>
      <w:spacing w:after="0" w:line="240" w:lineRule="auto"/>
      <w:ind w:left="0" w:right="90" w:hanging="2"/>
      <w:rPr>
        <w:rStyle w:val="Strong"/>
        <w:rFonts w:ascii="Helvetica" w:hAnsi="Helvetica"/>
        <w:i/>
        <w:sz w:val="16"/>
        <w:szCs w:val="16"/>
      </w:rPr>
    </w:pPr>
    <w:r w:rsidRPr="005D747E">
      <w:rPr>
        <w:rStyle w:val="Strong"/>
        <w:rFonts w:ascii="Helvetica" w:hAnsi="Helvetica"/>
        <w:i/>
        <w:sz w:val="16"/>
        <w:szCs w:val="16"/>
      </w:rPr>
      <w:t xml:space="preserve">Editor’s Note: For downloadable hi-res images and press releases, visit our online </w:t>
    </w:r>
    <w:hyperlink r:id="rId1" w:history="1">
      <w:r w:rsidRPr="004016D9">
        <w:rPr>
          <w:rStyle w:val="Hyperlink"/>
          <w:rFonts w:ascii="Helvetica" w:hAnsi="Helvetica"/>
          <w:i/>
          <w:sz w:val="16"/>
          <w:szCs w:val="16"/>
        </w:rPr>
        <w:t>Press Room</w:t>
      </w:r>
    </w:hyperlink>
    <w:r>
      <w:rPr>
        <w:rStyle w:val="Strong"/>
        <w:rFonts w:ascii="Helvetica" w:hAnsi="Helvetica"/>
        <w:i/>
        <w:sz w:val="16"/>
        <w:szCs w:val="16"/>
      </w:rPr>
      <w:t>.</w:t>
    </w:r>
  </w:p>
  <w:p w14:paraId="20168434" w14:textId="77777777" w:rsidR="002914BA" w:rsidRDefault="002914BA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AEBB" w14:textId="77777777" w:rsidR="00D57B3C" w:rsidRDefault="00D57B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ADC4" w14:textId="77777777" w:rsidR="00F263EF" w:rsidRDefault="00F263E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4D9D1E8" w14:textId="77777777" w:rsidR="00F263EF" w:rsidRDefault="00F263E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08B3" w14:textId="77777777" w:rsidR="00D57B3C" w:rsidRDefault="00D57B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E65D" w14:textId="362A7307" w:rsidR="00D57B3C" w:rsidRDefault="00D57B3C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D57B3C" w:rsidRDefault="00D57B3C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qM8wEAAMoDAAAOAAAAZHJzL2Uyb0RvYy54bWysU1Fv0zAQfkfiP1h+p0m7rrC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" stroked="f">
              <v:textbox>
                <w:txbxContent>
                  <w:p w14:paraId="29B2339D" w14:textId="77777777" w:rsidR="00D57B3C" w:rsidRDefault="00D57B3C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D57B3C" w:rsidRDefault="00D57B3C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D57B3C" w:rsidRDefault="00D57B3C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" strokecolor="white">
              <v:textbox>
                <w:txbxContent>
                  <w:p w14:paraId="77CE1EDE" w14:textId="0104843C" w:rsidR="00D57B3C" w:rsidRDefault="00D57B3C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D57B3C" w:rsidRDefault="00D57B3C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D57B3C" w:rsidRPr="00C058EB" w:rsidRDefault="00D57B3C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A9E0A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D57B3C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D57B3C" w:rsidRPr="00AE718F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D57B3C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D57B3C" w:rsidRPr="00AE718F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Jonina</w:t>
                          </w:r>
                          <w:proofErr w:type="spellEnd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Costello / jcostello@full-throttlecom.com</w:t>
                          </w:r>
                        </w:p>
                        <w:p w14:paraId="63DB9167" w14:textId="70A6861A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D57B3C" w:rsidRPr="00C058EB" w:rsidRDefault="00D57B3C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" filled="f" stroked="f">
              <v:textbox>
                <w:txbxContent>
                  <w:p w14:paraId="38C4757A" w14:textId="77777777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proofErr w:type="spellStart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Jonina</w:t>
                    </w:r>
                    <w:proofErr w:type="spellEnd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 xml:space="preserve"> Costello / jcostello@full-throttlecom.com</w:t>
                    </w:r>
                  </w:p>
                  <w:p w14:paraId="63DB9167" w14:textId="70A6861A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D57B3C" w:rsidRPr="00C058EB" w:rsidRDefault="00D57B3C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DFBDA85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14B38493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D57B3C" w:rsidRDefault="00D57B3C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" filled="f" stroked="f">
              <v:textbox inset="2.53958mm,1.2694mm,2.53958mm,1.2694mm">
                <w:txbxContent>
                  <w:p w14:paraId="232764AE" w14:textId="5FF36F25" w:rsidR="00D57B3C" w:rsidRDefault="00D57B3C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454" w14:textId="77777777" w:rsidR="00D57B3C" w:rsidRDefault="00D57B3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4F58"/>
    <w:multiLevelType w:val="hybridMultilevel"/>
    <w:tmpl w:val="DF9AAF44"/>
    <w:lvl w:ilvl="0" w:tplc="AB1A8E2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45335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2"/>
    <w:rsid w:val="00017E7E"/>
    <w:rsid w:val="000208AD"/>
    <w:rsid w:val="00022368"/>
    <w:rsid w:val="00041612"/>
    <w:rsid w:val="00057F89"/>
    <w:rsid w:val="000825DB"/>
    <w:rsid w:val="00082F96"/>
    <w:rsid w:val="0009604E"/>
    <w:rsid w:val="000B4C08"/>
    <w:rsid w:val="000D0FFC"/>
    <w:rsid w:val="000F5EB6"/>
    <w:rsid w:val="000F7508"/>
    <w:rsid w:val="001072BB"/>
    <w:rsid w:val="00115299"/>
    <w:rsid w:val="00126AFA"/>
    <w:rsid w:val="001367C9"/>
    <w:rsid w:val="001458EB"/>
    <w:rsid w:val="00174D8D"/>
    <w:rsid w:val="00177338"/>
    <w:rsid w:val="00191AD2"/>
    <w:rsid w:val="0019375B"/>
    <w:rsid w:val="001A568D"/>
    <w:rsid w:val="001C3A22"/>
    <w:rsid w:val="001F1975"/>
    <w:rsid w:val="001F2106"/>
    <w:rsid w:val="00204A3D"/>
    <w:rsid w:val="00241C33"/>
    <w:rsid w:val="00241F20"/>
    <w:rsid w:val="00263DDA"/>
    <w:rsid w:val="00271B43"/>
    <w:rsid w:val="002734E5"/>
    <w:rsid w:val="0028382B"/>
    <w:rsid w:val="00284E6A"/>
    <w:rsid w:val="002914BA"/>
    <w:rsid w:val="002973EA"/>
    <w:rsid w:val="002D0E8A"/>
    <w:rsid w:val="002D68F6"/>
    <w:rsid w:val="002F271E"/>
    <w:rsid w:val="002F32DB"/>
    <w:rsid w:val="002F7654"/>
    <w:rsid w:val="003573DE"/>
    <w:rsid w:val="00376118"/>
    <w:rsid w:val="00386C9D"/>
    <w:rsid w:val="00387EF0"/>
    <w:rsid w:val="00390EE6"/>
    <w:rsid w:val="003A178D"/>
    <w:rsid w:val="003A1838"/>
    <w:rsid w:val="003B52BB"/>
    <w:rsid w:val="003B5629"/>
    <w:rsid w:val="004003C7"/>
    <w:rsid w:val="00413DA1"/>
    <w:rsid w:val="00445AEA"/>
    <w:rsid w:val="00446850"/>
    <w:rsid w:val="004504CC"/>
    <w:rsid w:val="004621AA"/>
    <w:rsid w:val="0048482C"/>
    <w:rsid w:val="00494E79"/>
    <w:rsid w:val="004955C4"/>
    <w:rsid w:val="00495716"/>
    <w:rsid w:val="004D7AC2"/>
    <w:rsid w:val="0051143A"/>
    <w:rsid w:val="005205E6"/>
    <w:rsid w:val="00520B7B"/>
    <w:rsid w:val="00542699"/>
    <w:rsid w:val="005531EE"/>
    <w:rsid w:val="0056202D"/>
    <w:rsid w:val="0057456C"/>
    <w:rsid w:val="0059362B"/>
    <w:rsid w:val="00597759"/>
    <w:rsid w:val="005C7DAB"/>
    <w:rsid w:val="005D0AFA"/>
    <w:rsid w:val="005E026C"/>
    <w:rsid w:val="005E48DF"/>
    <w:rsid w:val="00606DE0"/>
    <w:rsid w:val="00640E36"/>
    <w:rsid w:val="0064279A"/>
    <w:rsid w:val="00661048"/>
    <w:rsid w:val="00671172"/>
    <w:rsid w:val="006B7534"/>
    <w:rsid w:val="006D6F7B"/>
    <w:rsid w:val="006D7AC5"/>
    <w:rsid w:val="006E015E"/>
    <w:rsid w:val="006F31C2"/>
    <w:rsid w:val="007028A1"/>
    <w:rsid w:val="0070315A"/>
    <w:rsid w:val="00704D6C"/>
    <w:rsid w:val="00712FE8"/>
    <w:rsid w:val="00761B11"/>
    <w:rsid w:val="00770168"/>
    <w:rsid w:val="007A36DF"/>
    <w:rsid w:val="007A3737"/>
    <w:rsid w:val="007A66CC"/>
    <w:rsid w:val="007B50DA"/>
    <w:rsid w:val="007D5559"/>
    <w:rsid w:val="007D6B0F"/>
    <w:rsid w:val="007F650A"/>
    <w:rsid w:val="0083626F"/>
    <w:rsid w:val="00837D0E"/>
    <w:rsid w:val="008416AF"/>
    <w:rsid w:val="00845B4A"/>
    <w:rsid w:val="0085534A"/>
    <w:rsid w:val="00890A45"/>
    <w:rsid w:val="008A15BD"/>
    <w:rsid w:val="008A5711"/>
    <w:rsid w:val="008C6016"/>
    <w:rsid w:val="008C60EC"/>
    <w:rsid w:val="008E48D6"/>
    <w:rsid w:val="00913A43"/>
    <w:rsid w:val="00943D97"/>
    <w:rsid w:val="0094635F"/>
    <w:rsid w:val="00974422"/>
    <w:rsid w:val="0099716A"/>
    <w:rsid w:val="009A10D0"/>
    <w:rsid w:val="009A594D"/>
    <w:rsid w:val="009B4B54"/>
    <w:rsid w:val="009C29C4"/>
    <w:rsid w:val="009D5A0F"/>
    <w:rsid w:val="009E20BB"/>
    <w:rsid w:val="009F0812"/>
    <w:rsid w:val="00A060BA"/>
    <w:rsid w:val="00A1217B"/>
    <w:rsid w:val="00A20331"/>
    <w:rsid w:val="00A20B7F"/>
    <w:rsid w:val="00A30CBE"/>
    <w:rsid w:val="00A36F25"/>
    <w:rsid w:val="00A4146F"/>
    <w:rsid w:val="00A45D7C"/>
    <w:rsid w:val="00A532EE"/>
    <w:rsid w:val="00AA4230"/>
    <w:rsid w:val="00AD1B4C"/>
    <w:rsid w:val="00AD6E37"/>
    <w:rsid w:val="00AE718F"/>
    <w:rsid w:val="00B306DA"/>
    <w:rsid w:val="00B52A6B"/>
    <w:rsid w:val="00B70042"/>
    <w:rsid w:val="00BD2126"/>
    <w:rsid w:val="00BD2E75"/>
    <w:rsid w:val="00BD481B"/>
    <w:rsid w:val="00C131E3"/>
    <w:rsid w:val="00C14C2E"/>
    <w:rsid w:val="00C349F6"/>
    <w:rsid w:val="00C57D5E"/>
    <w:rsid w:val="00C606B3"/>
    <w:rsid w:val="00C66C73"/>
    <w:rsid w:val="00C6717B"/>
    <w:rsid w:val="00C74F5E"/>
    <w:rsid w:val="00C768A1"/>
    <w:rsid w:val="00C77F1D"/>
    <w:rsid w:val="00C815EF"/>
    <w:rsid w:val="00C85690"/>
    <w:rsid w:val="00C90CBD"/>
    <w:rsid w:val="00C912F4"/>
    <w:rsid w:val="00CA75E4"/>
    <w:rsid w:val="00CC0A58"/>
    <w:rsid w:val="00CC3FC6"/>
    <w:rsid w:val="00CD2092"/>
    <w:rsid w:val="00CD4603"/>
    <w:rsid w:val="00CD765C"/>
    <w:rsid w:val="00CE69FC"/>
    <w:rsid w:val="00D45783"/>
    <w:rsid w:val="00D55977"/>
    <w:rsid w:val="00D57B3C"/>
    <w:rsid w:val="00D93AA4"/>
    <w:rsid w:val="00DA57A3"/>
    <w:rsid w:val="00DB12D3"/>
    <w:rsid w:val="00DC10F3"/>
    <w:rsid w:val="00DD2783"/>
    <w:rsid w:val="00DF2030"/>
    <w:rsid w:val="00E0117F"/>
    <w:rsid w:val="00E01B5D"/>
    <w:rsid w:val="00E14666"/>
    <w:rsid w:val="00E232F8"/>
    <w:rsid w:val="00E26DA1"/>
    <w:rsid w:val="00E50059"/>
    <w:rsid w:val="00E51C12"/>
    <w:rsid w:val="00E52BA6"/>
    <w:rsid w:val="00EA7E98"/>
    <w:rsid w:val="00EB3538"/>
    <w:rsid w:val="00EE1194"/>
    <w:rsid w:val="00EE6756"/>
    <w:rsid w:val="00EF28D7"/>
    <w:rsid w:val="00F06EB0"/>
    <w:rsid w:val="00F0715A"/>
    <w:rsid w:val="00F263EF"/>
    <w:rsid w:val="00F477EC"/>
    <w:rsid w:val="00F56AB4"/>
    <w:rsid w:val="00F57806"/>
    <w:rsid w:val="00F67EE7"/>
    <w:rsid w:val="00F71D92"/>
    <w:rsid w:val="00F76CE0"/>
    <w:rsid w:val="00F811FD"/>
    <w:rsid w:val="00F905D0"/>
    <w:rsid w:val="00FB1B5D"/>
    <w:rsid w:val="00FD1F97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F4D20"/>
  <w15:docId w15:val="{F15EA56D-3F43-CF41-AAA1-8DA7EAE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twitter.com/rineharttargets?lang=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rinehart3d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rinehart3d.com" TargetMode="External"/><Relationship Id="rId14" Type="http://schemas.openxmlformats.org/officeDocument/2006/relationships/hyperlink" Target="https://www.instagram.com/rinehart_targets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Props1.xml><?xml version="1.0" encoding="utf-8"?>
<ds:datastoreItem xmlns:ds="http://schemas.openxmlformats.org/officeDocument/2006/customXml" ds:itemID="{14559CA4-C2C2-4042-91FA-8FCB31B2F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2023-03-31T19:55:00Z</dcterms:created>
  <dcterms:modified xsi:type="dcterms:W3CDTF">2023-03-31T19:55:00Z</dcterms:modified>
</cp:coreProperties>
</file>