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56BC3" w14:textId="77777777" w:rsidR="009B5806" w:rsidRDefault="009B5806" w:rsidP="00194334">
      <w:pPr>
        <w:jc w:val="center"/>
        <w:rPr>
          <w:rFonts w:ascii="Helvetica" w:hAnsi="Helvetica"/>
          <w:b/>
          <w:sz w:val="22"/>
          <w:szCs w:val="22"/>
        </w:rPr>
      </w:pPr>
    </w:p>
    <w:p w14:paraId="39F3FAF8" w14:textId="77777777" w:rsidR="00194334" w:rsidRPr="005B5797" w:rsidRDefault="00194334" w:rsidP="00194334">
      <w:pPr>
        <w:jc w:val="center"/>
        <w:rPr>
          <w:rFonts w:ascii="Helvetica" w:hAnsi="Helvetica"/>
          <w:b/>
          <w:sz w:val="22"/>
          <w:szCs w:val="22"/>
        </w:rPr>
      </w:pPr>
      <w:r w:rsidRPr="005B5797">
        <w:rPr>
          <w:rFonts w:ascii="Helvetica" w:hAnsi="Helvetica"/>
          <w:b/>
          <w:sz w:val="22"/>
          <w:szCs w:val="22"/>
        </w:rPr>
        <w:t>WILEY X</w:t>
      </w:r>
      <w:r w:rsidRPr="005B5797">
        <w:rPr>
          <w:rFonts w:ascii="Helvetica" w:hAnsi="Helvetica"/>
          <w:b/>
          <w:bCs/>
          <w:sz w:val="22"/>
          <w:szCs w:val="22"/>
          <w:vertAlign w:val="superscript"/>
        </w:rPr>
        <w:t>®</w:t>
      </w:r>
      <w:r w:rsidRPr="005B5797">
        <w:rPr>
          <w:rFonts w:ascii="Helvetica" w:hAnsi="Helvetica"/>
          <w:b/>
          <w:sz w:val="22"/>
          <w:szCs w:val="22"/>
        </w:rPr>
        <w:t xml:space="preserve"> S</w:t>
      </w:r>
      <w:r>
        <w:rPr>
          <w:rFonts w:ascii="Helvetica" w:hAnsi="Helvetica"/>
          <w:b/>
          <w:sz w:val="22"/>
          <w:szCs w:val="22"/>
        </w:rPr>
        <w:t>PONSORS TOP B.A.S.S ELITE, FLW FISHING PROS FOR 2016</w:t>
      </w:r>
    </w:p>
    <w:p w14:paraId="5FEFE1D8" w14:textId="77777777" w:rsidR="00194334" w:rsidRPr="005B5797" w:rsidRDefault="00194334" w:rsidP="00194334">
      <w:pPr>
        <w:rPr>
          <w:rFonts w:ascii="Helvetica" w:hAnsi="Helvetica"/>
          <w:sz w:val="22"/>
          <w:szCs w:val="22"/>
        </w:rPr>
      </w:pPr>
    </w:p>
    <w:p w14:paraId="10B80EF0" w14:textId="77777777" w:rsidR="00194334" w:rsidRDefault="00194334" w:rsidP="00194334">
      <w:pPr>
        <w:jc w:val="center"/>
        <w:rPr>
          <w:rFonts w:ascii="Helvetica" w:hAnsi="Helvetica"/>
          <w:b/>
          <w:sz w:val="20"/>
        </w:rPr>
      </w:pPr>
      <w:r>
        <w:rPr>
          <w:rFonts w:ascii="Helvetica" w:hAnsi="Helvetica"/>
          <w:b/>
          <w:sz w:val="20"/>
        </w:rPr>
        <w:t xml:space="preserve">Premium Sunglass Manufacturer Backs B.A.S.S. Stars </w:t>
      </w:r>
      <w:r w:rsidRPr="005B5797">
        <w:rPr>
          <w:rFonts w:ascii="Helvetica" w:hAnsi="Helvetica"/>
          <w:b/>
          <w:sz w:val="20"/>
        </w:rPr>
        <w:t xml:space="preserve">Edwin Evers </w:t>
      </w:r>
    </w:p>
    <w:p w14:paraId="0021BD25" w14:textId="2C379546" w:rsidR="00194334" w:rsidRDefault="00194334" w:rsidP="00194334">
      <w:pPr>
        <w:jc w:val="center"/>
        <w:rPr>
          <w:rFonts w:ascii="Helvetica" w:hAnsi="Helvetica"/>
          <w:b/>
          <w:sz w:val="20"/>
        </w:rPr>
      </w:pPr>
      <w:proofErr w:type="gramStart"/>
      <w:r w:rsidRPr="005B5797">
        <w:rPr>
          <w:rFonts w:ascii="Helvetica" w:hAnsi="Helvetica"/>
          <w:b/>
          <w:sz w:val="20"/>
        </w:rPr>
        <w:t>and</w:t>
      </w:r>
      <w:proofErr w:type="gramEnd"/>
      <w:r w:rsidRPr="005B5797">
        <w:rPr>
          <w:rFonts w:ascii="Helvetica" w:hAnsi="Helvetica"/>
          <w:b/>
          <w:sz w:val="20"/>
        </w:rPr>
        <w:t xml:space="preserve"> Stephen Browning</w:t>
      </w:r>
      <w:r>
        <w:rPr>
          <w:rFonts w:ascii="Helvetica" w:hAnsi="Helvetica"/>
          <w:b/>
          <w:sz w:val="20"/>
        </w:rPr>
        <w:t xml:space="preserve">, Top FLW Pros Cody </w:t>
      </w:r>
      <w:r w:rsidR="009B7959">
        <w:rPr>
          <w:rFonts w:ascii="Helvetica" w:hAnsi="Helvetica"/>
          <w:b/>
          <w:sz w:val="20"/>
        </w:rPr>
        <w:t>Kelley</w:t>
      </w:r>
      <w:r>
        <w:rPr>
          <w:rFonts w:ascii="Helvetica" w:hAnsi="Helvetica"/>
          <w:b/>
          <w:sz w:val="20"/>
        </w:rPr>
        <w:t xml:space="preserve"> and Scott </w:t>
      </w:r>
      <w:proofErr w:type="spellStart"/>
      <w:r>
        <w:rPr>
          <w:rFonts w:ascii="Helvetica" w:hAnsi="Helvetica"/>
          <w:b/>
          <w:sz w:val="20"/>
        </w:rPr>
        <w:t>Ashmore</w:t>
      </w:r>
      <w:proofErr w:type="spellEnd"/>
    </w:p>
    <w:p w14:paraId="2961F182" w14:textId="5ACF2605" w:rsidR="00194334" w:rsidRDefault="00194334" w:rsidP="00194334">
      <w:pPr>
        <w:jc w:val="center"/>
        <w:rPr>
          <w:rFonts w:ascii="Helvetica" w:hAnsi="Helvetica"/>
          <w:b/>
          <w:sz w:val="20"/>
        </w:rPr>
      </w:pPr>
    </w:p>
    <w:p w14:paraId="2D7AE37E" w14:textId="2C74E1C5" w:rsidR="00194334" w:rsidRDefault="00194334" w:rsidP="00194334">
      <w:pPr>
        <w:rPr>
          <w:rFonts w:ascii="Helvetica" w:hAnsi="Helvetica"/>
          <w:sz w:val="20"/>
        </w:rPr>
      </w:pPr>
      <w:r>
        <w:rPr>
          <w:rFonts w:ascii="Helvetica" w:hAnsi="Helvetica"/>
          <w:sz w:val="20"/>
        </w:rPr>
        <w:t>Wiley X</w:t>
      </w:r>
      <w:r w:rsidRPr="00284F1D">
        <w:rPr>
          <w:rFonts w:ascii="Helvetica" w:hAnsi="Helvetica"/>
          <w:sz w:val="20"/>
          <w:vertAlign w:val="superscript"/>
        </w:rPr>
        <w:t>®</w:t>
      </w:r>
      <w:r>
        <w:rPr>
          <w:rFonts w:ascii="Helvetica" w:hAnsi="Helvetica"/>
          <w:sz w:val="20"/>
        </w:rPr>
        <w:t xml:space="preserve">, Inc. has named its professional angling team for 2016, and, as usual, it proves that the top stars in the game rely on the company’s eyewear for the eagle-sharp vision and Absolute Premium Protection they need to compete and win against the world’s best bass anglers.  </w:t>
      </w:r>
    </w:p>
    <w:p w14:paraId="5E7623C6" w14:textId="77777777" w:rsidR="00194334" w:rsidRDefault="00194334" w:rsidP="00194334">
      <w:pPr>
        <w:rPr>
          <w:rFonts w:ascii="Helvetica" w:hAnsi="Helvetica"/>
          <w:sz w:val="20"/>
        </w:rPr>
      </w:pPr>
    </w:p>
    <w:p w14:paraId="75475C50" w14:textId="2F4DB93D" w:rsidR="00194334" w:rsidRDefault="00194334" w:rsidP="00194334">
      <w:pPr>
        <w:rPr>
          <w:rFonts w:ascii="Helvetica" w:hAnsi="Helvetica"/>
          <w:sz w:val="20"/>
        </w:rPr>
      </w:pPr>
      <w:r>
        <w:rPr>
          <w:rFonts w:ascii="Helvetica" w:hAnsi="Helvetica"/>
          <w:sz w:val="20"/>
        </w:rPr>
        <w:t>Returning to “Team Wiley X” for 2016 are top B.A.S.S. Elite Series pros Edwin Evers and Stephen Browning, who for years have relied on glare-cutting polarized Wiley X sunglasses to deliver both the clear, distraction-free vision and protection they need to fish hard during</w:t>
      </w:r>
      <w:r w:rsidR="009B5806">
        <w:rPr>
          <w:rFonts w:ascii="Helvetica" w:hAnsi="Helvetica"/>
          <w:sz w:val="20"/>
        </w:rPr>
        <w:t xml:space="preserve"> a long, competitive season. </w:t>
      </w:r>
      <w:r>
        <w:rPr>
          <w:rFonts w:ascii="Helvetica" w:hAnsi="Helvetica"/>
          <w:sz w:val="20"/>
        </w:rPr>
        <w:t xml:space="preserve">Evers will be wearing his Wiley X sunglasses as he competes for bass fishing’s ultimate prize during the upcoming 2016 GEICO </w:t>
      </w:r>
      <w:proofErr w:type="spellStart"/>
      <w:r>
        <w:rPr>
          <w:rFonts w:ascii="Helvetica" w:hAnsi="Helvetica"/>
          <w:sz w:val="20"/>
        </w:rPr>
        <w:t>Bassmaster</w:t>
      </w:r>
      <w:proofErr w:type="spellEnd"/>
      <w:r>
        <w:rPr>
          <w:rFonts w:ascii="Helvetica" w:hAnsi="Helvetica"/>
          <w:sz w:val="20"/>
        </w:rPr>
        <w:t xml:space="preserve"> Classic March 4-6 at Oklahoma’s Grand</w:t>
      </w:r>
      <w:r w:rsidR="009B5806">
        <w:rPr>
          <w:rFonts w:ascii="Helvetica" w:hAnsi="Helvetica"/>
          <w:sz w:val="20"/>
        </w:rPr>
        <w:t xml:space="preserve"> Lake. </w:t>
      </w:r>
      <w:r>
        <w:rPr>
          <w:rFonts w:ascii="Helvetica" w:hAnsi="Helvetica"/>
          <w:sz w:val="20"/>
        </w:rPr>
        <w:t>Evers, who has earned more than $2 million over his bass fishing career, will be fighting for the top prize</w:t>
      </w:r>
      <w:r w:rsidR="00894FE4">
        <w:rPr>
          <w:rFonts w:ascii="Helvetica" w:hAnsi="Helvetica"/>
          <w:sz w:val="20"/>
        </w:rPr>
        <w:t xml:space="preserve"> as he makes </w:t>
      </w:r>
      <w:r>
        <w:rPr>
          <w:rFonts w:ascii="Helvetica" w:hAnsi="Helvetica"/>
          <w:sz w:val="20"/>
        </w:rPr>
        <w:t>his 15</w:t>
      </w:r>
      <w:r w:rsidRPr="008879D2">
        <w:rPr>
          <w:rFonts w:ascii="Helvetica" w:hAnsi="Helvetica"/>
          <w:sz w:val="20"/>
          <w:vertAlign w:val="superscript"/>
        </w:rPr>
        <w:t>th</w:t>
      </w:r>
      <w:r>
        <w:rPr>
          <w:rFonts w:ascii="Helvetica" w:hAnsi="Helvetica"/>
          <w:sz w:val="20"/>
        </w:rPr>
        <w:t xml:space="preserve"> </w:t>
      </w:r>
      <w:r w:rsidR="00894FE4">
        <w:rPr>
          <w:rFonts w:ascii="Helvetica" w:hAnsi="Helvetica"/>
          <w:sz w:val="20"/>
        </w:rPr>
        <w:t xml:space="preserve">appearance in the </w:t>
      </w:r>
      <w:proofErr w:type="spellStart"/>
      <w:r>
        <w:rPr>
          <w:rFonts w:ascii="Helvetica" w:hAnsi="Helvetica"/>
          <w:sz w:val="20"/>
        </w:rPr>
        <w:t>Bassmaster</w:t>
      </w:r>
      <w:proofErr w:type="spellEnd"/>
      <w:r>
        <w:rPr>
          <w:rFonts w:ascii="Helvetica" w:hAnsi="Helvetica"/>
          <w:sz w:val="20"/>
        </w:rPr>
        <w:t xml:space="preserve"> Classic. </w:t>
      </w:r>
    </w:p>
    <w:p w14:paraId="4DAD4CCB" w14:textId="42C17713" w:rsidR="00194334" w:rsidRDefault="00194334" w:rsidP="00194334">
      <w:pPr>
        <w:rPr>
          <w:rFonts w:ascii="Helvetica" w:hAnsi="Helvetica"/>
          <w:sz w:val="20"/>
        </w:rPr>
      </w:pPr>
    </w:p>
    <w:p w14:paraId="0C67D899" w14:textId="519CB48F" w:rsidR="00194334" w:rsidRDefault="00194334" w:rsidP="00194334">
      <w:pPr>
        <w:rPr>
          <w:rFonts w:ascii="Helvetica" w:hAnsi="Helvetica"/>
          <w:sz w:val="20"/>
        </w:rPr>
      </w:pPr>
      <w:r>
        <w:rPr>
          <w:rFonts w:ascii="Helvetica" w:hAnsi="Helvetica"/>
          <w:sz w:val="20"/>
        </w:rPr>
        <w:t>Wiley X is also</w:t>
      </w:r>
      <w:r w:rsidR="00894FE4">
        <w:rPr>
          <w:rFonts w:ascii="Helvetica" w:hAnsi="Helvetica"/>
          <w:sz w:val="20"/>
        </w:rPr>
        <w:t xml:space="preserve"> sponsoring two top pros</w:t>
      </w:r>
      <w:r>
        <w:rPr>
          <w:rFonts w:ascii="Helvetica" w:hAnsi="Helvetica"/>
          <w:sz w:val="20"/>
        </w:rPr>
        <w:t xml:space="preserve"> on the </w:t>
      </w:r>
      <w:proofErr w:type="spellStart"/>
      <w:r>
        <w:rPr>
          <w:rFonts w:ascii="Helvetica" w:hAnsi="Helvetica"/>
          <w:sz w:val="20"/>
        </w:rPr>
        <w:t>Walmart</w:t>
      </w:r>
      <w:proofErr w:type="spellEnd"/>
      <w:r>
        <w:rPr>
          <w:rFonts w:ascii="Helvetica" w:hAnsi="Helvetica"/>
          <w:sz w:val="20"/>
        </w:rPr>
        <w:t xml:space="preserve"> FLW Tour</w:t>
      </w:r>
      <w:r w:rsidR="00894FE4">
        <w:rPr>
          <w:rFonts w:ascii="Helvetica" w:hAnsi="Helvetica"/>
          <w:sz w:val="20"/>
        </w:rPr>
        <w:t>, equipping these contenders with state-of-the-art eyewear that</w:t>
      </w:r>
      <w:r>
        <w:rPr>
          <w:rFonts w:ascii="Helvetica" w:hAnsi="Helvetica"/>
          <w:sz w:val="20"/>
        </w:rPr>
        <w:t xml:space="preserve"> keep them </w:t>
      </w:r>
      <w:r w:rsidR="009B5806">
        <w:rPr>
          <w:rFonts w:ascii="Helvetica" w:hAnsi="Helvetica"/>
          <w:sz w:val="20"/>
        </w:rPr>
        <w:t xml:space="preserve">on the fish and out of danger. </w:t>
      </w:r>
      <w:r>
        <w:rPr>
          <w:rFonts w:ascii="Helvetica" w:hAnsi="Helvetica"/>
          <w:sz w:val="20"/>
        </w:rPr>
        <w:t xml:space="preserve">Scott </w:t>
      </w:r>
      <w:proofErr w:type="spellStart"/>
      <w:r>
        <w:rPr>
          <w:rFonts w:ascii="Helvetica" w:hAnsi="Helvetica"/>
          <w:sz w:val="20"/>
        </w:rPr>
        <w:t>Ashmore</w:t>
      </w:r>
      <w:proofErr w:type="spellEnd"/>
      <w:r>
        <w:rPr>
          <w:rFonts w:ascii="Helvetica" w:hAnsi="Helvetica"/>
          <w:sz w:val="20"/>
        </w:rPr>
        <w:t xml:space="preserve">, who joined Team Wiley X last year, returns to do battle with the nation’s best fishermen on the </w:t>
      </w:r>
      <w:proofErr w:type="spellStart"/>
      <w:r>
        <w:rPr>
          <w:rFonts w:ascii="Helvetica" w:hAnsi="Helvetica"/>
          <w:sz w:val="20"/>
        </w:rPr>
        <w:t>Walmart</w:t>
      </w:r>
      <w:proofErr w:type="spellEnd"/>
      <w:r>
        <w:rPr>
          <w:rFonts w:ascii="Helvetica" w:hAnsi="Helvetica"/>
          <w:sz w:val="20"/>
        </w:rPr>
        <w:t xml:space="preserve"> FLW Tour this season.  This skilled angler relies on Wiley X sunglasses to help him r</w:t>
      </w:r>
      <w:r w:rsidR="00894FE4">
        <w:rPr>
          <w:rFonts w:ascii="Helvetica" w:hAnsi="Helvetica"/>
          <w:sz w:val="20"/>
        </w:rPr>
        <w:t xml:space="preserve">ead conditions and spot fish during </w:t>
      </w:r>
      <w:r>
        <w:rPr>
          <w:rFonts w:ascii="Helvetica" w:hAnsi="Helvetica"/>
          <w:sz w:val="20"/>
        </w:rPr>
        <w:t>these fierc</w:t>
      </w:r>
      <w:r w:rsidR="009B5806">
        <w:rPr>
          <w:rFonts w:ascii="Helvetica" w:hAnsi="Helvetica"/>
          <w:sz w:val="20"/>
        </w:rPr>
        <w:t xml:space="preserve">ely competitive tournaments. </w:t>
      </w:r>
      <w:r>
        <w:rPr>
          <w:rFonts w:ascii="Helvetica" w:hAnsi="Helvetica"/>
          <w:sz w:val="20"/>
        </w:rPr>
        <w:t xml:space="preserve">The newest addition to Wiley X’s team of anglers is </w:t>
      </w:r>
      <w:proofErr w:type="spellStart"/>
      <w:r w:rsidR="00894FE4">
        <w:rPr>
          <w:rFonts w:ascii="Helvetica" w:hAnsi="Helvetica"/>
          <w:sz w:val="20"/>
        </w:rPr>
        <w:t>Walmart</w:t>
      </w:r>
      <w:proofErr w:type="spellEnd"/>
      <w:r w:rsidR="00894FE4">
        <w:rPr>
          <w:rFonts w:ascii="Helvetica" w:hAnsi="Helvetica"/>
          <w:sz w:val="20"/>
        </w:rPr>
        <w:t xml:space="preserve"> FLW Tour pro</w:t>
      </w:r>
      <w:r>
        <w:rPr>
          <w:rFonts w:ascii="Helvetica" w:hAnsi="Helvetica"/>
          <w:sz w:val="20"/>
        </w:rPr>
        <w:t xml:space="preserve"> Cody </w:t>
      </w:r>
      <w:r w:rsidR="009B7959">
        <w:rPr>
          <w:rFonts w:ascii="Helvetica" w:hAnsi="Helvetica"/>
          <w:sz w:val="20"/>
        </w:rPr>
        <w:t>Kelley</w:t>
      </w:r>
      <w:r>
        <w:rPr>
          <w:rFonts w:ascii="Helvetica" w:hAnsi="Helvetica"/>
          <w:sz w:val="20"/>
        </w:rPr>
        <w:t xml:space="preserve">; a “young gun” already building a reputation for himself as a versatile fisherman and force to be </w:t>
      </w:r>
      <w:r w:rsidR="00894FE4">
        <w:rPr>
          <w:rFonts w:ascii="Helvetica" w:hAnsi="Helvetica"/>
          <w:sz w:val="20"/>
        </w:rPr>
        <w:t>reckoned with on any lake or river.</w:t>
      </w:r>
    </w:p>
    <w:p w14:paraId="06ED18B0" w14:textId="53C826DC" w:rsidR="00194334" w:rsidRDefault="00194334" w:rsidP="00194334">
      <w:pPr>
        <w:rPr>
          <w:rFonts w:ascii="Helvetica" w:hAnsi="Helvetica"/>
          <w:sz w:val="20"/>
        </w:rPr>
      </w:pPr>
    </w:p>
    <w:p w14:paraId="274E3B33" w14:textId="1CA483C4" w:rsidR="00194334" w:rsidRDefault="00194334" w:rsidP="00194334">
      <w:pPr>
        <w:rPr>
          <w:rFonts w:ascii="Helvetica" w:hAnsi="Helvetica"/>
          <w:sz w:val="20"/>
        </w:rPr>
      </w:pPr>
      <w:r>
        <w:rPr>
          <w:rFonts w:ascii="Helvetica" w:hAnsi="Helvetica"/>
          <w:sz w:val="20"/>
        </w:rPr>
        <w:t>Each of these top touring bass pros recognizes how vital clear, undistracted vis</w:t>
      </w:r>
      <w:r w:rsidR="00894FE4">
        <w:rPr>
          <w:rFonts w:ascii="Helvetica" w:hAnsi="Helvetica"/>
          <w:sz w:val="20"/>
        </w:rPr>
        <w:t>ion is to successful fishing.  Wiley X delivers this w</w:t>
      </w:r>
      <w:r>
        <w:rPr>
          <w:rFonts w:ascii="Helvetica" w:hAnsi="Helvetica"/>
          <w:sz w:val="20"/>
        </w:rPr>
        <w:t xml:space="preserve">ith its advanced Filter 8™ polarized lens technology and variety of unique lens tints designed to optimize vision over a range of light and water conditions.  Whether they’re reading the bottom for ledges, patrolling the edges of weed beds, looking for flashes of shad or spotting bass hanging under docks or overhanging logs, Wiley X gives these top anglers an edge over the competition — as well as the fish.  </w:t>
      </w:r>
    </w:p>
    <w:p w14:paraId="7F41DFE0" w14:textId="05E7F925" w:rsidR="00194334" w:rsidRDefault="00194334" w:rsidP="00194334">
      <w:pPr>
        <w:rPr>
          <w:rFonts w:ascii="Helvetica" w:hAnsi="Helvetica"/>
          <w:sz w:val="20"/>
        </w:rPr>
      </w:pPr>
    </w:p>
    <w:p w14:paraId="040F7429" w14:textId="4087AD9F" w:rsidR="00F67570" w:rsidRDefault="00194334" w:rsidP="00194334">
      <w:pPr>
        <w:rPr>
          <w:rFonts w:ascii="Helvetica" w:hAnsi="Helvetica"/>
          <w:sz w:val="20"/>
          <w:szCs w:val="18"/>
        </w:rPr>
      </w:pPr>
      <w:bookmarkStart w:id="0" w:name="_GoBack"/>
      <w:bookmarkEnd w:id="0"/>
      <w:r>
        <w:rPr>
          <w:rFonts w:ascii="Helvetica" w:hAnsi="Helvetica"/>
          <w:sz w:val="20"/>
        </w:rPr>
        <w:t xml:space="preserve">Equally important to these pros is the confidence that comes from knowing they’re wearing the most advanced eye protection on the water.  Fishing presents a variety of hazards — especially when you do it for a living — ranging from </w:t>
      </w:r>
      <w:proofErr w:type="spellStart"/>
      <w:r>
        <w:rPr>
          <w:rFonts w:ascii="Helvetica" w:hAnsi="Helvetica"/>
          <w:sz w:val="20"/>
        </w:rPr>
        <w:t>slingshotting</w:t>
      </w:r>
      <w:proofErr w:type="spellEnd"/>
      <w:r>
        <w:rPr>
          <w:rFonts w:ascii="Helvetica" w:hAnsi="Helvetica"/>
          <w:sz w:val="20"/>
        </w:rPr>
        <w:t xml:space="preserve"> hooks and lures to airborne debris and low-hanging limbs.  Every pair of adult Wiley X shades </w:t>
      </w:r>
      <w:r w:rsidRPr="005B5797">
        <w:rPr>
          <w:rFonts w:ascii="Helvetica" w:hAnsi="Helvetica"/>
          <w:sz w:val="20"/>
        </w:rPr>
        <w:t>meet</w:t>
      </w:r>
      <w:r>
        <w:rPr>
          <w:rFonts w:ascii="Helvetica" w:hAnsi="Helvetica"/>
          <w:sz w:val="20"/>
        </w:rPr>
        <w:t>s</w:t>
      </w:r>
      <w:r w:rsidRPr="005B5797">
        <w:rPr>
          <w:rFonts w:ascii="Helvetica" w:hAnsi="Helvetica"/>
          <w:sz w:val="20"/>
        </w:rPr>
        <w:t xml:space="preserve"> stringent ANSI-Z87</w:t>
      </w:r>
      <w:r>
        <w:rPr>
          <w:rFonts w:ascii="Helvetica" w:hAnsi="Helvetica"/>
          <w:sz w:val="20"/>
        </w:rPr>
        <w:t>.1 High Velocity and High Mass I</w:t>
      </w:r>
      <w:r w:rsidRPr="005B5797">
        <w:rPr>
          <w:rFonts w:ascii="Helvetica" w:hAnsi="Helvetica"/>
          <w:sz w:val="20"/>
        </w:rPr>
        <w:t>mpact</w:t>
      </w:r>
      <w:r>
        <w:rPr>
          <w:rFonts w:ascii="Helvetica" w:hAnsi="Helvetica"/>
          <w:sz w:val="20"/>
        </w:rPr>
        <w:t xml:space="preserve"> S</w:t>
      </w:r>
      <w:r w:rsidRPr="005B5797">
        <w:rPr>
          <w:rFonts w:ascii="Helvetica" w:hAnsi="Helvetica"/>
          <w:sz w:val="20"/>
        </w:rPr>
        <w:t>afety</w:t>
      </w:r>
      <w:r w:rsidR="00894FE4">
        <w:rPr>
          <w:rFonts w:ascii="Helvetica" w:hAnsi="Helvetica"/>
          <w:sz w:val="20"/>
        </w:rPr>
        <w:t xml:space="preserve"> standards</w:t>
      </w:r>
      <w:r>
        <w:rPr>
          <w:rFonts w:ascii="Helvetica" w:hAnsi="Helvetica"/>
          <w:sz w:val="20"/>
        </w:rPr>
        <w:t xml:space="preserve">, delivering OSHA-grade protection on the water and off.  In addition, almost every Wiley X eyewear style </w:t>
      </w:r>
      <w:r w:rsidRPr="00194334">
        <w:rPr>
          <w:rFonts w:ascii="Helvetica" w:hAnsi="Helvetica"/>
          <w:sz w:val="20"/>
        </w:rPr>
        <w:t xml:space="preserve">is Rx-Ready using the company’s innovative </w:t>
      </w:r>
      <w:r w:rsidRPr="00194334">
        <w:rPr>
          <w:rFonts w:ascii="Helvetica" w:hAnsi="Helvetica"/>
          <w:sz w:val="20"/>
          <w:szCs w:val="18"/>
        </w:rPr>
        <w:t xml:space="preserve">DIGIFORCE™ digital </w:t>
      </w:r>
    </w:p>
    <w:p w14:paraId="1D36981A" w14:textId="5FE80656" w:rsidR="00194334" w:rsidRPr="00970829" w:rsidRDefault="00194334" w:rsidP="00194334">
      <w:pPr>
        <w:rPr>
          <w:rFonts w:ascii="Helvetica" w:hAnsi="Helvetica"/>
          <w:sz w:val="20"/>
        </w:rPr>
      </w:pPr>
      <w:proofErr w:type="gramStart"/>
      <w:r w:rsidRPr="00194334">
        <w:rPr>
          <w:rFonts w:ascii="Helvetica" w:hAnsi="Helvetica"/>
          <w:sz w:val="20"/>
          <w:szCs w:val="18"/>
        </w:rPr>
        <w:t>Rx lens technology</w:t>
      </w:r>
      <w:r w:rsidRPr="00AE2DE4">
        <w:rPr>
          <w:rFonts w:ascii="Helvetica" w:hAnsi="Helvetica"/>
          <w:sz w:val="20"/>
        </w:rPr>
        <w:t>, making these glasses an ideal, no</w:t>
      </w:r>
      <w:r>
        <w:rPr>
          <w:rFonts w:ascii="Helvetica" w:hAnsi="Helvetica"/>
          <w:sz w:val="20"/>
        </w:rPr>
        <w:t xml:space="preserve">-compromise solution for fishermen and outdoor adventurers </w:t>
      </w:r>
      <w:r w:rsidR="00894FE4">
        <w:rPr>
          <w:rFonts w:ascii="Helvetica" w:hAnsi="Helvetica"/>
          <w:sz w:val="20"/>
        </w:rPr>
        <w:t>who require prescription lenses to perform their best.</w:t>
      </w:r>
      <w:proofErr w:type="gramEnd"/>
    </w:p>
    <w:p w14:paraId="5275DD82" w14:textId="77777777" w:rsidR="00194334" w:rsidRPr="00980289" w:rsidRDefault="00194334" w:rsidP="00194334">
      <w:pPr>
        <w:pStyle w:val="BearPR04"/>
        <w:spacing w:line="260" w:lineRule="atLeast"/>
        <w:rPr>
          <w:rFonts w:eastAsia="Times"/>
          <w:szCs w:val="18"/>
        </w:rPr>
      </w:pPr>
      <w:r w:rsidRPr="00AE2DE4">
        <w:rPr>
          <w:rFonts w:eastAsia="Times"/>
        </w:rPr>
        <w:br/>
      </w:r>
      <w:r>
        <w:rPr>
          <w:rFonts w:eastAsia="Times"/>
          <w:szCs w:val="18"/>
        </w:rPr>
        <w:t xml:space="preserve">To learn more about Wiley X’s team of top professional bass anglers for 2016 — or the company’s complete line of premium </w:t>
      </w:r>
      <w:r w:rsidRPr="00980289">
        <w:rPr>
          <w:rFonts w:eastAsia="Times"/>
          <w:szCs w:val="18"/>
        </w:rPr>
        <w:t>protective</w:t>
      </w:r>
      <w:r>
        <w:rPr>
          <w:rFonts w:eastAsia="Times"/>
          <w:szCs w:val="18"/>
        </w:rPr>
        <w:t xml:space="preserve"> eyewear styles for fishing, hunting or any outdoor adventure</w:t>
      </w:r>
      <w:r w:rsidRPr="00980289">
        <w:rPr>
          <w:rFonts w:eastAsia="Times"/>
          <w:szCs w:val="18"/>
        </w:rPr>
        <w:t xml:space="preserve">— </w:t>
      </w:r>
      <w:r w:rsidRPr="00980289">
        <w:rPr>
          <w:szCs w:val="18"/>
        </w:rPr>
        <w:t xml:space="preserve">visit Wiley X, Inc. at </w:t>
      </w:r>
      <w:r w:rsidRPr="00980289">
        <w:rPr>
          <w:rFonts w:eastAsia="Times"/>
          <w:szCs w:val="18"/>
        </w:rPr>
        <w:t xml:space="preserve">7800 Patterson Pass Road, Livermore, CA 94550 </w:t>
      </w:r>
      <w:r w:rsidRPr="00980289">
        <w:rPr>
          <w:szCs w:val="18"/>
        </w:rPr>
        <w:sym w:font="Symbol" w:char="F0B7"/>
      </w:r>
      <w:r w:rsidRPr="00980289">
        <w:rPr>
          <w:szCs w:val="18"/>
        </w:rPr>
        <w:t xml:space="preserve"> Telephone: (800) 776-7842 </w:t>
      </w:r>
      <w:r w:rsidRPr="00980289">
        <w:rPr>
          <w:szCs w:val="18"/>
        </w:rPr>
        <w:sym w:font="Symbol" w:char="F0B7"/>
      </w:r>
      <w:r w:rsidRPr="00980289">
        <w:rPr>
          <w:szCs w:val="18"/>
        </w:rPr>
        <w:t xml:space="preserve"> </w:t>
      </w:r>
      <w:r w:rsidRPr="00980289">
        <w:rPr>
          <w:rFonts w:eastAsia="Times"/>
          <w:szCs w:val="18"/>
        </w:rPr>
        <w:t xml:space="preserve">Or visit online at </w:t>
      </w:r>
      <w:hyperlink r:id="rId8" w:history="1">
        <w:r w:rsidRPr="00980289">
          <w:rPr>
            <w:rStyle w:val="Hyperlink"/>
            <w:rFonts w:eastAsia="Times"/>
            <w:b/>
            <w:szCs w:val="18"/>
          </w:rPr>
          <w:t>www.wileyx.com</w:t>
        </w:r>
      </w:hyperlink>
      <w:r w:rsidRPr="00980289">
        <w:rPr>
          <w:rFonts w:eastAsia="Times"/>
          <w:b/>
          <w:szCs w:val="18"/>
        </w:rPr>
        <w:t xml:space="preserve">. </w:t>
      </w:r>
    </w:p>
    <w:p w14:paraId="6A4B5246" w14:textId="77777777" w:rsidR="00F96C73" w:rsidRPr="00B450A3" w:rsidRDefault="00F96C73" w:rsidP="00F96C73">
      <w:pPr>
        <w:pStyle w:val="BearPR04"/>
        <w:spacing w:line="240" w:lineRule="auto"/>
        <w:rPr>
          <w:sz w:val="12"/>
          <w:szCs w:val="12"/>
        </w:rPr>
      </w:pPr>
    </w:p>
    <w:p w14:paraId="66A0295C" w14:textId="77777777" w:rsidR="00F96C73" w:rsidRDefault="00F96C73" w:rsidP="00F96C73">
      <w:pPr>
        <w:pStyle w:val="BearPR04"/>
        <w:spacing w:line="240" w:lineRule="auto"/>
        <w:jc w:val="both"/>
        <w:rPr>
          <w:sz w:val="19"/>
          <w:szCs w:val="19"/>
        </w:rPr>
      </w:pPr>
      <w:r>
        <w:rPr>
          <w:noProof/>
          <w:sz w:val="19"/>
          <w:szCs w:val="19"/>
        </w:rPr>
        <w:drawing>
          <wp:inline distT="0" distB="0" distL="0" distR="0" wp14:anchorId="48368878" wp14:editId="6F1E39D5">
            <wp:extent cx="304800" cy="361950"/>
            <wp:effectExtent l="1905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04800" cy="361950"/>
                    </a:xfrm>
                    <a:prstGeom prst="rect">
                      <a:avLst/>
                    </a:prstGeom>
                    <a:noFill/>
                    <a:ln w="9525">
                      <a:noFill/>
                      <a:miter lim="800000"/>
                      <a:headEnd/>
                      <a:tailEnd/>
                    </a:ln>
                  </pic:spPr>
                </pic:pic>
              </a:graphicData>
            </a:graphic>
          </wp:inline>
        </w:drawing>
      </w:r>
      <w:r>
        <w:rPr>
          <w:sz w:val="19"/>
          <w:szCs w:val="19"/>
        </w:rPr>
        <w:t xml:space="preserve"> </w:t>
      </w:r>
      <w:r>
        <w:rPr>
          <w:noProof/>
          <w:sz w:val="19"/>
          <w:szCs w:val="19"/>
        </w:rPr>
        <w:drawing>
          <wp:inline distT="0" distB="0" distL="0" distR="0" wp14:anchorId="759DA333" wp14:editId="3B8AE16D">
            <wp:extent cx="304800" cy="361950"/>
            <wp:effectExtent l="1905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59F6DCDA" wp14:editId="6E837142">
            <wp:extent cx="304800" cy="361950"/>
            <wp:effectExtent l="19050" t="0" r="0" b="0"/>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439CD78E" wp14:editId="73062FAF">
            <wp:extent cx="304800" cy="361950"/>
            <wp:effectExtent l="19050" t="0" r="0" b="0"/>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304800" cy="361950"/>
                    </a:xfrm>
                    <a:prstGeom prst="rect">
                      <a:avLst/>
                    </a:prstGeom>
                    <a:noFill/>
                    <a:ln w="9525">
                      <a:noFill/>
                      <a:miter lim="800000"/>
                      <a:headEnd/>
                      <a:tailEnd/>
                    </a:ln>
                  </pic:spPr>
                </pic:pic>
              </a:graphicData>
            </a:graphic>
          </wp:inline>
        </w:drawing>
      </w:r>
      <w:r w:rsidRPr="00B7226A">
        <w:rPr>
          <w:sz w:val="19"/>
          <w:szCs w:val="19"/>
        </w:rPr>
        <w:t xml:space="preserve"> </w:t>
      </w:r>
      <w:r>
        <w:rPr>
          <w:noProof/>
          <w:sz w:val="19"/>
          <w:szCs w:val="19"/>
        </w:rPr>
        <w:drawing>
          <wp:inline distT="0" distB="0" distL="0" distR="0" wp14:anchorId="4F604941" wp14:editId="3BE7260B">
            <wp:extent cx="304800" cy="361950"/>
            <wp:effectExtent l="19050" t="0" r="0" b="0"/>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304800" cy="361950"/>
                    </a:xfrm>
                    <a:prstGeom prst="rect">
                      <a:avLst/>
                    </a:prstGeom>
                    <a:noFill/>
                    <a:ln w="9525">
                      <a:noFill/>
                      <a:miter lim="800000"/>
                      <a:headEnd/>
                      <a:tailEnd/>
                    </a:ln>
                  </pic:spPr>
                </pic:pic>
              </a:graphicData>
            </a:graphic>
          </wp:inline>
        </w:drawing>
      </w:r>
    </w:p>
    <w:p w14:paraId="295F97C6" w14:textId="77777777" w:rsidR="00F96C73" w:rsidRDefault="00F96C73" w:rsidP="00F96C73">
      <w:pPr>
        <w:pStyle w:val="BearPR04"/>
        <w:spacing w:line="240" w:lineRule="auto"/>
        <w:jc w:val="both"/>
        <w:rPr>
          <w:sz w:val="19"/>
          <w:szCs w:val="19"/>
        </w:rPr>
      </w:pPr>
    </w:p>
    <w:p w14:paraId="534E493E" w14:textId="77777777" w:rsidR="000F2EB0" w:rsidRDefault="000F2EB0" w:rsidP="000F2EB0">
      <w:pPr>
        <w:pStyle w:val="BearPR04"/>
        <w:spacing w:line="240" w:lineRule="auto"/>
        <w:ind w:right="-342"/>
        <w:rPr>
          <w:rFonts w:eastAsia="Times"/>
          <w:b/>
          <w:i/>
          <w:sz w:val="18"/>
        </w:rPr>
      </w:pPr>
      <w:r>
        <w:rPr>
          <w:rFonts w:eastAsia="Times"/>
          <w:b/>
          <w:i/>
          <w:sz w:val="18"/>
        </w:rPr>
        <w:t xml:space="preserve">Editor’s Note:  For hi-res images and releases, please visit our online Press Room at </w:t>
      </w:r>
      <w:hyperlink r:id="rId19" w:history="1">
        <w:r w:rsidRPr="00B450A3">
          <w:rPr>
            <w:rStyle w:val="Hyperlink"/>
            <w:rFonts w:eastAsia="Times"/>
            <w:b/>
            <w:i/>
            <w:sz w:val="18"/>
          </w:rPr>
          <w:t>www.full-throttlecommunications.com</w:t>
        </w:r>
      </w:hyperlink>
      <w:r>
        <w:rPr>
          <w:rFonts w:eastAsia="Times"/>
          <w:b/>
          <w:i/>
          <w:sz w:val="18"/>
        </w:rPr>
        <w:t>.</w:t>
      </w:r>
    </w:p>
    <w:p w14:paraId="7D5C9FD8" w14:textId="77777777" w:rsidR="000F2EB0" w:rsidRDefault="006501A8" w:rsidP="000F2EB0">
      <w:pPr>
        <w:pStyle w:val="BearPR04"/>
        <w:spacing w:line="240" w:lineRule="auto"/>
        <w:rPr>
          <w:rFonts w:eastAsia="Times"/>
          <w:b/>
          <w:i/>
          <w:sz w:val="18"/>
        </w:rPr>
      </w:pPr>
      <w:r>
        <w:rPr>
          <w:rFonts w:eastAsia="Times"/>
          <w:noProof/>
        </w:rPr>
        <w:drawing>
          <wp:anchor distT="0" distB="0" distL="114300" distR="114300" simplePos="0" relativeHeight="251655680" behindDoc="0" locked="0" layoutInCell="1" allowOverlap="1" wp14:anchorId="2DAB4F43" wp14:editId="200C79F6">
            <wp:simplePos x="0" y="0"/>
            <wp:positionH relativeFrom="column">
              <wp:posOffset>3590290</wp:posOffset>
            </wp:positionH>
            <wp:positionV relativeFrom="paragraph">
              <wp:posOffset>132715</wp:posOffset>
            </wp:positionV>
            <wp:extent cx="914400" cy="219075"/>
            <wp:effectExtent l="19050" t="0" r="0" b="0"/>
            <wp:wrapTight wrapText="bothSides">
              <wp:wrapPolygon edited="0">
                <wp:start x="-450" y="0"/>
                <wp:lineTo x="-450" y="20661"/>
                <wp:lineTo x="21600" y="20661"/>
                <wp:lineTo x="21600" y="0"/>
                <wp:lineTo x="-450" y="0"/>
              </wp:wrapPolygon>
            </wp:wrapTight>
            <wp:docPr id="8" name="Picture 2" descr="proud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udly"/>
                    <pic:cNvPicPr>
                      <a:picLocks noChangeAspect="1" noChangeArrowheads="1"/>
                    </pic:cNvPicPr>
                  </pic:nvPicPr>
                  <pic:blipFill>
                    <a:blip r:embed="rId20"/>
                    <a:srcRect/>
                    <a:stretch>
                      <a:fillRect/>
                    </a:stretch>
                  </pic:blipFill>
                  <pic:spPr bwMode="auto">
                    <a:xfrm>
                      <a:off x="0" y="0"/>
                      <a:ext cx="914400" cy="219075"/>
                    </a:xfrm>
                    <a:prstGeom prst="rect">
                      <a:avLst/>
                    </a:prstGeom>
                    <a:noFill/>
                    <a:ln w="9525">
                      <a:noFill/>
                      <a:miter lim="800000"/>
                      <a:headEnd/>
                      <a:tailEnd/>
                    </a:ln>
                  </pic:spPr>
                </pic:pic>
              </a:graphicData>
            </a:graphic>
          </wp:anchor>
        </w:drawing>
      </w:r>
      <w:r>
        <w:rPr>
          <w:rFonts w:eastAsia="Times"/>
          <w:noProof/>
        </w:rPr>
        <w:drawing>
          <wp:anchor distT="0" distB="0" distL="114300" distR="114300" simplePos="0" relativeHeight="251656704" behindDoc="0" locked="0" layoutInCell="1" allowOverlap="1" wp14:anchorId="19AF83D3" wp14:editId="7D60E4A1">
            <wp:simplePos x="0" y="0"/>
            <wp:positionH relativeFrom="column">
              <wp:posOffset>2447290</wp:posOffset>
            </wp:positionH>
            <wp:positionV relativeFrom="paragraph">
              <wp:posOffset>111760</wp:posOffset>
            </wp:positionV>
            <wp:extent cx="685800" cy="331470"/>
            <wp:effectExtent l="19050" t="0" r="0" b="0"/>
            <wp:wrapTight wrapText="bothSides">
              <wp:wrapPolygon edited="0">
                <wp:start x="-600" y="0"/>
                <wp:lineTo x="-600" y="19862"/>
                <wp:lineTo x="21600" y="19862"/>
                <wp:lineTo x="21600" y="0"/>
                <wp:lineTo x="-600" y="0"/>
              </wp:wrapPolygon>
            </wp:wrapTight>
            <wp:docPr id="10" name="Picture 10" descr="ISO-9001_reg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O-9001_reg_HR"/>
                    <pic:cNvPicPr>
                      <a:picLocks noChangeAspect="1" noChangeArrowheads="1"/>
                    </pic:cNvPicPr>
                  </pic:nvPicPr>
                  <pic:blipFill>
                    <a:blip r:embed="rId21"/>
                    <a:srcRect/>
                    <a:stretch>
                      <a:fillRect/>
                    </a:stretch>
                  </pic:blipFill>
                  <pic:spPr bwMode="auto">
                    <a:xfrm>
                      <a:off x="0" y="0"/>
                      <a:ext cx="685800" cy="331470"/>
                    </a:xfrm>
                    <a:prstGeom prst="rect">
                      <a:avLst/>
                    </a:prstGeom>
                    <a:noFill/>
                    <a:ln w="9525">
                      <a:noFill/>
                      <a:miter lim="800000"/>
                      <a:headEnd/>
                      <a:tailEnd/>
                    </a:ln>
                  </pic:spPr>
                </pic:pic>
              </a:graphicData>
            </a:graphic>
          </wp:anchor>
        </w:drawing>
      </w:r>
    </w:p>
    <w:sectPr w:rsidR="000F2EB0" w:rsidSect="000F2EB0">
      <w:headerReference w:type="first" r:id="rId22"/>
      <w:footerReference w:type="first" r:id="rId23"/>
      <w:pgSz w:w="12240" w:h="15840"/>
      <w:pgMar w:top="360" w:right="936" w:bottom="360" w:left="936" w:header="720" w:footer="84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6F6A5" w14:textId="77777777" w:rsidR="000502FD" w:rsidRDefault="000502FD">
      <w:r>
        <w:separator/>
      </w:r>
    </w:p>
  </w:endnote>
  <w:endnote w:type="continuationSeparator" w:id="0">
    <w:p w14:paraId="4BBAE46E" w14:textId="77777777" w:rsidR="000502FD" w:rsidRDefault="0005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83230" w14:textId="3BAAEE4E" w:rsidR="000F2EB0" w:rsidRDefault="000F2EB0">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FF06C" w14:textId="77777777" w:rsidR="000502FD" w:rsidRDefault="000502FD">
      <w:r>
        <w:separator/>
      </w:r>
    </w:p>
  </w:footnote>
  <w:footnote w:type="continuationSeparator" w:id="0">
    <w:p w14:paraId="6B8984D1" w14:textId="77777777" w:rsidR="000502FD" w:rsidRDefault="000502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3067A" w14:textId="77777777" w:rsidR="000F2EB0" w:rsidRPr="00B450A3" w:rsidRDefault="006501A8" w:rsidP="000F2EB0">
    <w:pPr>
      <w:pStyle w:val="Header"/>
      <w:rPr>
        <w:sz w:val="16"/>
        <w:szCs w:val="16"/>
      </w:rPr>
    </w:pPr>
    <w:r>
      <w:rPr>
        <w:rFonts w:ascii="Eurostile" w:hAnsi="Eurostile"/>
        <w:b/>
        <w:noProof/>
        <w:sz w:val="68"/>
      </w:rPr>
      <w:drawing>
        <wp:inline distT="0" distB="0" distL="0" distR="0" wp14:anchorId="300CB76E" wp14:editId="72E5D3B8">
          <wp:extent cx="6576060" cy="1404620"/>
          <wp:effectExtent l="19050" t="0" r="0" b="0"/>
          <wp:docPr id="1" name="Picture 1" descr="WX_Pres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X_PressHeader"/>
                  <pic:cNvPicPr>
                    <a:picLocks noChangeAspect="1" noChangeArrowheads="1"/>
                  </pic:cNvPicPr>
                </pic:nvPicPr>
                <pic:blipFill>
                  <a:blip r:embed="rId1"/>
                  <a:srcRect/>
                  <a:stretch>
                    <a:fillRect/>
                  </a:stretch>
                </pic:blipFill>
                <pic:spPr bwMode="auto">
                  <a:xfrm>
                    <a:off x="0" y="0"/>
                    <a:ext cx="6576060" cy="14046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3AE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E170F"/>
    <w:multiLevelType w:val="hybridMultilevel"/>
    <w:tmpl w:val="08CE0F3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Wingdings"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Wingdings"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Wingdings"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6"/>
    <w:rsid w:val="000502FD"/>
    <w:rsid w:val="000B21DC"/>
    <w:rsid w:val="000F075B"/>
    <w:rsid w:val="000F2EB0"/>
    <w:rsid w:val="00194334"/>
    <w:rsid w:val="00233B99"/>
    <w:rsid w:val="00334575"/>
    <w:rsid w:val="00337356"/>
    <w:rsid w:val="00394475"/>
    <w:rsid w:val="003A7CE9"/>
    <w:rsid w:val="003B3D85"/>
    <w:rsid w:val="003C60C4"/>
    <w:rsid w:val="003E274A"/>
    <w:rsid w:val="006501A8"/>
    <w:rsid w:val="00735403"/>
    <w:rsid w:val="00786796"/>
    <w:rsid w:val="00842CF4"/>
    <w:rsid w:val="00894FE4"/>
    <w:rsid w:val="009B5806"/>
    <w:rsid w:val="009B7959"/>
    <w:rsid w:val="00D24DB1"/>
    <w:rsid w:val="00D41429"/>
    <w:rsid w:val="00DD2D3F"/>
    <w:rsid w:val="00E31DD3"/>
    <w:rsid w:val="00E4632B"/>
    <w:rsid w:val="00E74CB6"/>
    <w:rsid w:val="00F67570"/>
    <w:rsid w:val="00F96C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E19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earPR04">
    <w:name w:val="BearPR '04"/>
    <w:basedOn w:val="Normal"/>
    <w:pPr>
      <w:spacing w:line="360" w:lineRule="atLeast"/>
    </w:pPr>
    <w:rPr>
      <w:rFonts w:ascii="Helvetica" w:eastAsia="Times New Roman" w:hAnsi="Helvetica"/>
      <w:sz w:val="20"/>
    </w:rPr>
  </w:style>
  <w:style w:type="paragraph" w:styleId="BodyText">
    <w:name w:val="Body Text"/>
    <w:basedOn w:val="Normal"/>
    <w:semiHidden/>
    <w:rPr>
      <w:rFonts w:ascii="Times New Roman" w:eastAsia="Times New Roman" w:hAnsi="Times New Roman"/>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w:hAnsi="Tahoma" w:cs="Tahoma"/>
      <w:sz w:val="16"/>
      <w:szCs w:val="16"/>
    </w:rPr>
  </w:style>
  <w:style w:type="character" w:styleId="Hyperlink">
    <w:name w:val="Hyperlink"/>
    <w:rsid w:val="008B6C9A"/>
    <w:rPr>
      <w:color w:val="0000FF"/>
      <w:u w:val="single"/>
    </w:rPr>
  </w:style>
  <w:style w:type="character" w:styleId="FollowedHyperlink">
    <w:name w:val="FollowedHyperlink"/>
    <w:uiPriority w:val="99"/>
    <w:semiHidden/>
    <w:unhideWhenUsed/>
    <w:rsid w:val="00BA7549"/>
    <w:rPr>
      <w:color w:val="800080"/>
      <w:u w:val="single"/>
    </w:rPr>
  </w:style>
  <w:style w:type="paragraph" w:customStyle="1" w:styleId="ColorfulList-Accent11">
    <w:name w:val="Colorful List - Accent 11"/>
    <w:basedOn w:val="Normal"/>
    <w:uiPriority w:val="34"/>
    <w:qFormat/>
    <w:rsid w:val="00C60979"/>
    <w:pPr>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wileyx" TargetMode="External"/><Relationship Id="rId20" Type="http://schemas.openxmlformats.org/officeDocument/2006/relationships/image" Target="media/image6.jpeg"/><Relationship Id="rId21" Type="http://schemas.openxmlformats.org/officeDocument/2006/relationships/image" Target="media/image7.jpe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s://www.instagram.com/wileyx/" TargetMode="External"/><Relationship Id="rId12" Type="http://schemas.openxmlformats.org/officeDocument/2006/relationships/image" Target="media/image2.jpeg"/><Relationship Id="rId13" Type="http://schemas.openxmlformats.org/officeDocument/2006/relationships/hyperlink" Target="https://mobile.twitter.com/wileyx" TargetMode="External"/><Relationship Id="rId14" Type="http://schemas.openxmlformats.org/officeDocument/2006/relationships/image" Target="media/image3.jpeg"/><Relationship Id="rId15" Type="http://schemas.openxmlformats.org/officeDocument/2006/relationships/hyperlink" Target="https://www.youtube.com/user/wileyxeyewear" TargetMode="External"/><Relationship Id="rId16" Type="http://schemas.openxmlformats.org/officeDocument/2006/relationships/image" Target="media/image4.jpeg"/><Relationship Id="rId17" Type="http://schemas.openxmlformats.org/officeDocument/2006/relationships/hyperlink" Target="https://www.linkedin.com/company/wiley-x-inc-?trk=vsrp_companies_res_name&amp;trkInfo=VSRPsearchId:507950631395263677244,VSRPtargetId:3280064,VSRPcmpt:primary" TargetMode="External"/><Relationship Id="rId18" Type="http://schemas.openxmlformats.org/officeDocument/2006/relationships/image" Target="media/image5.jpeg"/><Relationship Id="rId19" Type="http://schemas.openxmlformats.org/officeDocument/2006/relationships/hyperlink" Target="http://www.full-throttlecommunication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ley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WILEY X® EYEWEAR INTRODUCES NEW ZAK™ ACTIVE SERIES MODEL FOR BOATING AND FISHING</vt:lpstr>
    </vt:vector>
  </TitlesOfParts>
  <Company>Strike Zone Communications</Company>
  <LinksUpToDate>false</LinksUpToDate>
  <CharactersWithSpaces>3655</CharactersWithSpaces>
  <SharedDoc>false</SharedDoc>
  <HLinks>
    <vt:vector size="84" baseType="variant">
      <vt:variant>
        <vt:i4>7536738</vt:i4>
      </vt:variant>
      <vt:variant>
        <vt:i4>21</vt:i4>
      </vt:variant>
      <vt:variant>
        <vt:i4>0</vt:i4>
      </vt:variant>
      <vt:variant>
        <vt:i4>5</vt:i4>
      </vt:variant>
      <vt:variant>
        <vt:lpwstr>http://www.full-throttlecommunications.com</vt:lpwstr>
      </vt:variant>
      <vt:variant>
        <vt:lpwstr/>
      </vt:variant>
      <vt:variant>
        <vt:i4>7536724</vt:i4>
      </vt:variant>
      <vt:variant>
        <vt:i4>18</vt:i4>
      </vt:variant>
      <vt:variant>
        <vt:i4>0</vt:i4>
      </vt:variant>
      <vt:variant>
        <vt:i4>5</vt:i4>
      </vt:variant>
      <vt:variant>
        <vt:lpwstr>http://www.linkedin.com/company/3280064?trk=vsrp_companies_res_name&amp;trkInfo=VSRPsearchId%3A507950631395263677244%2CVSRPtargetId%3A3280064%2CVSRPcmpt%3Aprimary</vt:lpwstr>
      </vt:variant>
      <vt:variant>
        <vt:lpwstr/>
      </vt:variant>
      <vt:variant>
        <vt:i4>2818166</vt:i4>
      </vt:variant>
      <vt:variant>
        <vt:i4>15</vt:i4>
      </vt:variant>
      <vt:variant>
        <vt:i4>0</vt:i4>
      </vt:variant>
      <vt:variant>
        <vt:i4>5</vt:i4>
      </vt:variant>
      <vt:variant>
        <vt:lpwstr>https://www.youtube.com/user/wileyxeyewear</vt:lpwstr>
      </vt:variant>
      <vt:variant>
        <vt:lpwstr/>
      </vt:variant>
      <vt:variant>
        <vt:i4>3407968</vt:i4>
      </vt:variant>
      <vt:variant>
        <vt:i4>12</vt:i4>
      </vt:variant>
      <vt:variant>
        <vt:i4>0</vt:i4>
      </vt:variant>
      <vt:variant>
        <vt:i4>5</vt:i4>
      </vt:variant>
      <vt:variant>
        <vt:lpwstr>http://instagram.com/wileyxeyewear</vt:lpwstr>
      </vt:variant>
      <vt:variant>
        <vt:lpwstr/>
      </vt:variant>
      <vt:variant>
        <vt:i4>7143479</vt:i4>
      </vt:variant>
      <vt:variant>
        <vt:i4>9</vt:i4>
      </vt:variant>
      <vt:variant>
        <vt:i4>0</vt:i4>
      </vt:variant>
      <vt:variant>
        <vt:i4>5</vt:i4>
      </vt:variant>
      <vt:variant>
        <vt:lpwstr>https://twitter.com/wileyx</vt:lpwstr>
      </vt:variant>
      <vt:variant>
        <vt:lpwstr/>
      </vt:variant>
      <vt:variant>
        <vt:i4>3014724</vt:i4>
      </vt:variant>
      <vt:variant>
        <vt:i4>6</vt:i4>
      </vt:variant>
      <vt:variant>
        <vt:i4>0</vt:i4>
      </vt:variant>
      <vt:variant>
        <vt:i4>5</vt:i4>
      </vt:variant>
      <vt:variant>
        <vt:lpwstr>https://www.facebook.com/wxtactical</vt:lpwstr>
      </vt:variant>
      <vt:variant>
        <vt:lpwstr/>
      </vt:variant>
      <vt:variant>
        <vt:i4>3342397</vt:i4>
      </vt:variant>
      <vt:variant>
        <vt:i4>3</vt:i4>
      </vt:variant>
      <vt:variant>
        <vt:i4>0</vt:i4>
      </vt:variant>
      <vt:variant>
        <vt:i4>5</vt:i4>
      </vt:variant>
      <vt:variant>
        <vt:lpwstr>https://www.facebook.com/wileyxeyewear</vt:lpwstr>
      </vt:variant>
      <vt:variant>
        <vt:lpwstr/>
      </vt:variant>
      <vt:variant>
        <vt:i4>524330</vt:i4>
      </vt:variant>
      <vt:variant>
        <vt:i4>0</vt:i4>
      </vt:variant>
      <vt:variant>
        <vt:i4>0</vt:i4>
      </vt:variant>
      <vt:variant>
        <vt:i4>5</vt:i4>
      </vt:variant>
      <vt:variant>
        <vt:lpwstr>http://www.wileyx.com</vt:lpwstr>
      </vt:variant>
      <vt:variant>
        <vt:lpwstr/>
      </vt:variant>
      <vt:variant>
        <vt:i4>7143493</vt:i4>
      </vt:variant>
      <vt:variant>
        <vt:i4>6998</vt:i4>
      </vt:variant>
      <vt:variant>
        <vt:i4>1031</vt:i4>
      </vt:variant>
      <vt:variant>
        <vt:i4>1</vt:i4>
      </vt:variant>
      <vt:variant>
        <vt:lpwstr>WX_PressHeader</vt:lpwstr>
      </vt:variant>
      <vt:variant>
        <vt:lpwstr/>
      </vt:variant>
      <vt:variant>
        <vt:i4>7012354</vt:i4>
      </vt:variant>
      <vt:variant>
        <vt:i4>-1</vt:i4>
      </vt:variant>
      <vt:variant>
        <vt:i4>1026</vt:i4>
      </vt:variant>
      <vt:variant>
        <vt:i4>1</vt:i4>
      </vt:variant>
      <vt:variant>
        <vt:lpwstr>proudly</vt:lpwstr>
      </vt:variant>
      <vt:variant>
        <vt:lpwstr/>
      </vt:variant>
      <vt:variant>
        <vt:i4>2228248</vt:i4>
      </vt:variant>
      <vt:variant>
        <vt:i4>-1</vt:i4>
      </vt:variant>
      <vt:variant>
        <vt:i4>1034</vt:i4>
      </vt:variant>
      <vt:variant>
        <vt:i4>1</vt:i4>
      </vt:variant>
      <vt:variant>
        <vt:lpwstr>ISO-9001_reg_HR</vt:lpwstr>
      </vt:variant>
      <vt:variant>
        <vt:lpwstr/>
      </vt:variant>
      <vt:variant>
        <vt:i4>8323131</vt:i4>
      </vt:variant>
      <vt:variant>
        <vt:i4>-1</vt:i4>
      </vt:variant>
      <vt:variant>
        <vt:i4>1036</vt:i4>
      </vt:variant>
      <vt:variant>
        <vt:i4>1</vt:i4>
      </vt:variant>
      <vt:variant>
        <vt:lpwstr>BOSS_CCBOSS04_PR_TEXT</vt:lpwstr>
      </vt:variant>
      <vt:variant>
        <vt:lpwstr/>
      </vt:variant>
      <vt:variant>
        <vt:i4>4391038</vt:i4>
      </vt:variant>
      <vt:variant>
        <vt:i4>-1</vt:i4>
      </vt:variant>
      <vt:variant>
        <vt:i4>1037</vt:i4>
      </vt:variant>
      <vt:variant>
        <vt:i4>1</vt:i4>
      </vt:variant>
      <vt:variant>
        <vt:lpwstr>Rogue_2802-2_PR_TEXT</vt:lpwstr>
      </vt:variant>
      <vt:variant>
        <vt:lpwstr/>
      </vt:variant>
      <vt:variant>
        <vt:i4>524347</vt:i4>
      </vt:variant>
      <vt:variant>
        <vt:i4>-1</vt:i4>
      </vt:variant>
      <vt:variant>
        <vt:i4>1038</vt:i4>
      </vt:variant>
      <vt:variant>
        <vt:i4>1</vt:i4>
      </vt:variant>
      <vt:variant>
        <vt:lpwstr>HUDSON_ACHUD03_PR_TEXT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WILEY X® EYEWEAR INTRODUCES NEW ZAK™ ACTIVE SERIES MODEL FOR BOATING AND FISHING</dc:title>
  <dc:creator>`</dc:creator>
  <cp:lastModifiedBy>Jamie Guerrero</cp:lastModifiedBy>
  <cp:revision>2</cp:revision>
  <cp:lastPrinted>2016-02-24T20:31:00Z</cp:lastPrinted>
  <dcterms:created xsi:type="dcterms:W3CDTF">2016-02-25T19:53:00Z</dcterms:created>
  <dcterms:modified xsi:type="dcterms:W3CDTF">2016-02-25T19:53:00Z</dcterms:modified>
</cp:coreProperties>
</file>