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C86AD" w14:textId="77777777" w:rsidR="0078189C" w:rsidRDefault="0078189C" w:rsidP="00724BA3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</w:p>
    <w:p w14:paraId="70CDCC93" w14:textId="5A018AE2" w:rsidR="00724BA3" w:rsidRPr="00CC3004" w:rsidRDefault="00724BA3" w:rsidP="00724BA3">
      <w:pPr>
        <w:pStyle w:val="BearPR04"/>
        <w:spacing w:line="260" w:lineRule="atLeast"/>
        <w:jc w:val="center"/>
        <w:rPr>
          <w:rFonts w:eastAsia="Times"/>
          <w:b/>
          <w:color w:val="FF0000"/>
          <w:sz w:val="22"/>
          <w:szCs w:val="22"/>
        </w:rPr>
      </w:pPr>
      <w:r>
        <w:rPr>
          <w:rFonts w:eastAsia="Times"/>
          <w:b/>
          <w:sz w:val="22"/>
          <w:szCs w:val="22"/>
        </w:rPr>
        <w:t>WILEY X</w:t>
      </w:r>
      <w:r w:rsidRPr="004D4243">
        <w:rPr>
          <w:rFonts w:eastAsia="Times"/>
          <w:b/>
          <w:sz w:val="22"/>
          <w:szCs w:val="22"/>
          <w:vertAlign w:val="superscript"/>
        </w:rPr>
        <w:t>®</w:t>
      </w:r>
      <w:r w:rsidR="00C65AB9">
        <w:rPr>
          <w:rFonts w:eastAsia="Times"/>
          <w:b/>
          <w:sz w:val="22"/>
          <w:szCs w:val="22"/>
        </w:rPr>
        <w:t xml:space="preserve"> UNVEI</w:t>
      </w:r>
      <w:r w:rsidR="00782496">
        <w:rPr>
          <w:rFonts w:eastAsia="Times"/>
          <w:b/>
          <w:sz w:val="22"/>
          <w:szCs w:val="22"/>
        </w:rPr>
        <w:t xml:space="preserve">LS NEW-FOR-2018 </w:t>
      </w:r>
      <w:r w:rsidR="006A47B5">
        <w:rPr>
          <w:rFonts w:eastAsia="Times"/>
          <w:b/>
          <w:sz w:val="22"/>
          <w:szCs w:val="22"/>
        </w:rPr>
        <w:t xml:space="preserve">METAL AVIATOR STYLE SUNGLASSES </w:t>
      </w:r>
    </w:p>
    <w:p w14:paraId="222E2614" w14:textId="77777777" w:rsidR="00724BA3" w:rsidRPr="00E63970" w:rsidRDefault="00724BA3" w:rsidP="00724BA3">
      <w:pPr>
        <w:pStyle w:val="BearPR04"/>
        <w:spacing w:line="260" w:lineRule="atLeast"/>
        <w:jc w:val="center"/>
        <w:rPr>
          <w:rFonts w:eastAsia="Times"/>
          <w:sz w:val="18"/>
          <w:szCs w:val="18"/>
        </w:rPr>
      </w:pPr>
    </w:p>
    <w:p w14:paraId="5F779EB6" w14:textId="77777777" w:rsidR="00C064B9" w:rsidRDefault="00CA5183" w:rsidP="00A00000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Eyewear</w:t>
      </w:r>
      <w:r w:rsidR="00C064B9">
        <w:rPr>
          <w:rFonts w:eastAsia="Times"/>
          <w:b/>
          <w:sz w:val="22"/>
          <w:szCs w:val="22"/>
        </w:rPr>
        <w:t xml:space="preserve"> Innovator Introduces</w:t>
      </w:r>
      <w:r w:rsidR="00A00000">
        <w:rPr>
          <w:rFonts w:eastAsia="Times"/>
          <w:b/>
          <w:sz w:val="22"/>
          <w:szCs w:val="22"/>
        </w:rPr>
        <w:t xml:space="preserve"> Two New Styles Combining Classic Aviator Looks </w:t>
      </w:r>
    </w:p>
    <w:p w14:paraId="0B1096F8" w14:textId="77777777" w:rsidR="00A00000" w:rsidRPr="00724BA3" w:rsidRDefault="00A00000" w:rsidP="00C064B9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With</w:t>
      </w:r>
      <w:r w:rsidR="00C064B9">
        <w:rPr>
          <w:rFonts w:eastAsia="Times"/>
          <w:b/>
          <w:sz w:val="22"/>
          <w:szCs w:val="22"/>
        </w:rPr>
        <w:t xml:space="preserve"> </w:t>
      </w:r>
      <w:r>
        <w:rPr>
          <w:rFonts w:eastAsia="Times"/>
          <w:b/>
          <w:sz w:val="22"/>
          <w:szCs w:val="22"/>
        </w:rPr>
        <w:t>State-of-the-Art, ANSI-Rated Vision Protection</w:t>
      </w:r>
    </w:p>
    <w:p w14:paraId="167C5C52" w14:textId="77777777" w:rsidR="008C4211" w:rsidRPr="00E63970" w:rsidRDefault="008C4211" w:rsidP="00724BA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3BEE806B" w14:textId="4AFC6835" w:rsidR="00A00000" w:rsidRDefault="00A00000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Premium protective eyewear innovator Wiley X</w:t>
      </w:r>
      <w:r w:rsidRPr="00A00000">
        <w:rPr>
          <w:rFonts w:eastAsia="Times"/>
          <w:sz w:val="18"/>
          <w:szCs w:val="18"/>
          <w:vertAlign w:val="superscript"/>
        </w:rPr>
        <w:t>®</w:t>
      </w:r>
      <w:r>
        <w:rPr>
          <w:rFonts w:eastAsia="Times"/>
          <w:sz w:val="18"/>
          <w:szCs w:val="18"/>
        </w:rPr>
        <w:t>, Inc. has unveiled two new-for-2018 sunglass styles that combine the classic me</w:t>
      </w:r>
      <w:r w:rsidR="00BC1EF9">
        <w:rPr>
          <w:rFonts w:eastAsia="Times"/>
          <w:sz w:val="18"/>
          <w:szCs w:val="18"/>
        </w:rPr>
        <w:t>tal-framed Aviator look with</w:t>
      </w:r>
      <w:r>
        <w:rPr>
          <w:rFonts w:eastAsia="Times"/>
          <w:sz w:val="18"/>
          <w:szCs w:val="18"/>
        </w:rPr>
        <w:t xml:space="preserve"> clear vision</w:t>
      </w:r>
      <w:r w:rsidR="00BC1EF9">
        <w:rPr>
          <w:rFonts w:eastAsia="Times"/>
          <w:sz w:val="18"/>
          <w:szCs w:val="18"/>
        </w:rPr>
        <w:t xml:space="preserve"> and state-of-the-art eye protection.  Wiley X is known worldwide for protecting the </w:t>
      </w:r>
      <w:r>
        <w:rPr>
          <w:rFonts w:eastAsia="Times"/>
          <w:sz w:val="18"/>
          <w:szCs w:val="18"/>
        </w:rPr>
        <w:t>vision of U.S. soldiers, law enforcement, champion NASCAR drivers, elite tournament anglers and other demanding wearers for 30 years.</w:t>
      </w:r>
      <w:r w:rsidR="00CC3004">
        <w:rPr>
          <w:rFonts w:eastAsia="Times"/>
          <w:sz w:val="18"/>
          <w:szCs w:val="18"/>
        </w:rPr>
        <w:t xml:space="preserve">  </w:t>
      </w:r>
    </w:p>
    <w:p w14:paraId="47C15F6A" w14:textId="77777777" w:rsidR="00A00000" w:rsidRPr="002C58EA" w:rsidRDefault="00A00000" w:rsidP="00724BA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6076377A" w14:textId="6A975748" w:rsidR="00A00000" w:rsidRDefault="00C064B9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These two </w:t>
      </w:r>
      <w:r w:rsidR="00A00000">
        <w:rPr>
          <w:rFonts w:eastAsia="Times"/>
          <w:sz w:val="18"/>
          <w:szCs w:val="18"/>
        </w:rPr>
        <w:t xml:space="preserve">new Active Lifestyle Series styles — the WX Hayden and WX Klein — </w:t>
      </w:r>
      <w:r w:rsidR="00462435">
        <w:rPr>
          <w:rFonts w:eastAsia="Times"/>
          <w:sz w:val="18"/>
          <w:szCs w:val="18"/>
        </w:rPr>
        <w:t xml:space="preserve">give wearers of all kinds exciting new options when it comes to seeing clearly and protecting their vision during any activity.  </w:t>
      </w:r>
      <w:r w:rsidR="008E5F60">
        <w:rPr>
          <w:rFonts w:eastAsia="Times"/>
          <w:sz w:val="18"/>
          <w:szCs w:val="18"/>
        </w:rPr>
        <w:t xml:space="preserve">  </w:t>
      </w:r>
    </w:p>
    <w:p w14:paraId="323B3896" w14:textId="77777777" w:rsidR="008E5F60" w:rsidRPr="002C58EA" w:rsidRDefault="008E5F60" w:rsidP="00724BA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24F6903C" w14:textId="56ECC5F4" w:rsidR="008E5F60" w:rsidRDefault="008E5F60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The WX Hayden </w:t>
      </w:r>
      <w:r w:rsidR="00BC1EF9">
        <w:rPr>
          <w:rFonts w:eastAsia="Times"/>
          <w:sz w:val="18"/>
          <w:szCs w:val="18"/>
        </w:rPr>
        <w:t xml:space="preserve">features a more squared off lens shape and </w:t>
      </w:r>
      <w:r>
        <w:rPr>
          <w:rFonts w:eastAsia="Times"/>
          <w:sz w:val="18"/>
          <w:szCs w:val="18"/>
        </w:rPr>
        <w:t>is offered in three models to accommodate different looks and purposes</w:t>
      </w:r>
      <w:r w:rsidR="00BC1EF9">
        <w:rPr>
          <w:rFonts w:eastAsia="Times"/>
          <w:sz w:val="18"/>
          <w:szCs w:val="18"/>
        </w:rPr>
        <w:t xml:space="preserve">. </w:t>
      </w:r>
      <w:r w:rsidR="00A75100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>Mo</w:t>
      </w:r>
      <w:r w:rsidR="00C064B9">
        <w:rPr>
          <w:rFonts w:eastAsia="Times"/>
          <w:sz w:val="18"/>
          <w:szCs w:val="18"/>
        </w:rPr>
        <w:t xml:space="preserve">del #ACHAY01 matches a </w:t>
      </w:r>
      <w:r>
        <w:rPr>
          <w:rFonts w:eastAsia="Times"/>
          <w:sz w:val="18"/>
          <w:szCs w:val="18"/>
        </w:rPr>
        <w:t xml:space="preserve">Matte Black frame with versatile Smoke Grey lenses that can go anywhere and do anything. </w:t>
      </w:r>
      <w:r w:rsidR="00755627">
        <w:rPr>
          <w:rFonts w:eastAsia="Times"/>
          <w:sz w:val="18"/>
          <w:szCs w:val="18"/>
        </w:rPr>
        <w:t xml:space="preserve"> Two polarized models provide wearers with advanced glare-cutting performance and distraction-free vision when worn on or around the water, snow, highways and other highly reflective environments. </w:t>
      </w:r>
      <w:r w:rsidR="008F07F9">
        <w:rPr>
          <w:rFonts w:eastAsia="Times"/>
          <w:sz w:val="18"/>
          <w:szCs w:val="18"/>
        </w:rPr>
        <w:t xml:space="preserve"> Model #ACHAY04 pairs an attractive Satin Gold fr</w:t>
      </w:r>
      <w:r w:rsidR="00C064B9">
        <w:rPr>
          <w:rFonts w:eastAsia="Times"/>
          <w:sz w:val="18"/>
          <w:szCs w:val="18"/>
        </w:rPr>
        <w:t>ame with</w:t>
      </w:r>
      <w:r w:rsidR="008F07F9">
        <w:rPr>
          <w:rFonts w:eastAsia="Times"/>
          <w:sz w:val="18"/>
          <w:szCs w:val="18"/>
        </w:rPr>
        <w:t xml:space="preserve"> Polarized Green lenses, while Model #ACHAY06 features a Matte Dark </w:t>
      </w:r>
      <w:r w:rsidR="00C064B9">
        <w:rPr>
          <w:rFonts w:eastAsia="Times"/>
          <w:sz w:val="18"/>
          <w:szCs w:val="18"/>
        </w:rPr>
        <w:t>Gunmetal frame complimented by</w:t>
      </w:r>
      <w:r w:rsidR="008F07F9">
        <w:rPr>
          <w:rFonts w:eastAsia="Times"/>
          <w:sz w:val="18"/>
          <w:szCs w:val="18"/>
        </w:rPr>
        <w:t xml:space="preserve"> Polarized Silver Flash lenses.</w:t>
      </w:r>
    </w:p>
    <w:p w14:paraId="22081B0D" w14:textId="77777777" w:rsidR="008F07F9" w:rsidRPr="002C58EA" w:rsidRDefault="008F07F9" w:rsidP="00724BA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2C027F9D" w14:textId="0A5C0127" w:rsidR="00BC1EF9" w:rsidRDefault="009C0A06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The WX Klein </w:t>
      </w:r>
      <w:r w:rsidR="00BC1EF9">
        <w:rPr>
          <w:rFonts w:eastAsia="Times"/>
          <w:sz w:val="18"/>
          <w:szCs w:val="18"/>
        </w:rPr>
        <w:t>features a more traditional oval lens design</w:t>
      </w:r>
      <w:r w:rsidR="00A75100">
        <w:rPr>
          <w:rFonts w:eastAsia="Times"/>
          <w:sz w:val="18"/>
          <w:szCs w:val="18"/>
        </w:rPr>
        <w:t xml:space="preserve"> and</w:t>
      </w:r>
      <w:r w:rsidR="00BC1EF9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>is also offered in three stylish and functional frame/lens combinations to suit the tastes and performance needs of different wea</w:t>
      </w:r>
      <w:bookmarkStart w:id="0" w:name="_GoBack"/>
      <w:bookmarkEnd w:id="0"/>
      <w:r>
        <w:rPr>
          <w:rFonts w:eastAsia="Times"/>
          <w:sz w:val="18"/>
          <w:szCs w:val="18"/>
        </w:rPr>
        <w:t xml:space="preserve">rers.  Model #ACKLE02 features a tasteful Silver frame outfitted with versatile Smoke Grey lenses.  </w:t>
      </w:r>
      <w:r w:rsidR="008C7B0B">
        <w:rPr>
          <w:rFonts w:eastAsia="Times"/>
          <w:sz w:val="18"/>
          <w:szCs w:val="18"/>
        </w:rPr>
        <w:t xml:space="preserve">There are two polarized versions ideal for driving, fishing, boating — any outdoor activity on land, water or air. </w:t>
      </w:r>
      <w:r w:rsidR="001B5522">
        <w:rPr>
          <w:rFonts w:eastAsia="Times"/>
          <w:sz w:val="18"/>
          <w:szCs w:val="18"/>
        </w:rPr>
        <w:t xml:space="preserve"> Model #ACKLE04 pairs a cool Gunmetal frame with Wiley X’s Polarized</w:t>
      </w:r>
      <w:r w:rsidR="00D10DF9">
        <w:rPr>
          <w:rFonts w:eastAsia="Times"/>
          <w:sz w:val="18"/>
          <w:szCs w:val="18"/>
        </w:rPr>
        <w:t xml:space="preserve"> </w:t>
      </w:r>
      <w:r w:rsidR="00D10DF9" w:rsidRPr="00BC1EF9">
        <w:rPr>
          <w:rFonts w:eastAsia="Times"/>
          <w:color w:val="000000" w:themeColor="text1"/>
          <w:sz w:val="18"/>
          <w:szCs w:val="18"/>
        </w:rPr>
        <w:t>Venice</w:t>
      </w:r>
      <w:r w:rsidR="001B5522">
        <w:rPr>
          <w:rFonts w:eastAsia="Times"/>
          <w:sz w:val="18"/>
          <w:szCs w:val="18"/>
        </w:rPr>
        <w:t xml:space="preserve"> Gold Mirror (Amber tint) lenses that provide excellent visual contrast in low light and hazy conditions. </w:t>
      </w:r>
      <w:r w:rsidR="001F726D">
        <w:rPr>
          <w:rFonts w:eastAsia="Times"/>
          <w:sz w:val="18"/>
          <w:szCs w:val="18"/>
        </w:rPr>
        <w:t xml:space="preserve"> For clear vision over a wide range of conditions and reflective environments, Wiley X offers Model #ACKLE06 matching a classic Gold frame with Polarized Smoke Green lenses.</w:t>
      </w:r>
    </w:p>
    <w:p w14:paraId="76E68538" w14:textId="77777777" w:rsidR="00BC1EF9" w:rsidRPr="002C58EA" w:rsidRDefault="00BC1EF9" w:rsidP="00724BA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0491B7B9" w14:textId="236C7772" w:rsidR="009C0A06" w:rsidRPr="00163F4C" w:rsidRDefault="00BC1EF9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Both the WX Hayden and WX Klein offer wearers the highest level of quality and finish, including comfortable acetate-coated temples</w:t>
      </w:r>
      <w:r w:rsidR="00163F4C" w:rsidRPr="006D7E80">
        <w:rPr>
          <w:rFonts w:eastAsia="Times"/>
          <w:sz w:val="18"/>
          <w:szCs w:val="18"/>
        </w:rPr>
        <w:t xml:space="preserve">, </w:t>
      </w:r>
      <w:r w:rsidRPr="006D7E80">
        <w:rPr>
          <w:rFonts w:eastAsia="Times"/>
          <w:sz w:val="18"/>
          <w:szCs w:val="18"/>
        </w:rPr>
        <w:t xml:space="preserve">and </w:t>
      </w:r>
      <w:r w:rsidR="002B75A8" w:rsidRPr="006D7E80">
        <w:rPr>
          <w:rFonts w:eastAsia="Times"/>
          <w:sz w:val="18"/>
          <w:szCs w:val="18"/>
        </w:rPr>
        <w:t>spring-loaded</w:t>
      </w:r>
      <w:r w:rsidRPr="006D7E80">
        <w:rPr>
          <w:rFonts w:eastAsia="Times"/>
          <w:sz w:val="18"/>
          <w:szCs w:val="18"/>
        </w:rPr>
        <w:t xml:space="preserve"> hinges for a custom fit. </w:t>
      </w:r>
      <w:r w:rsidR="00163F4C" w:rsidRPr="006D7E80">
        <w:rPr>
          <w:rFonts w:eastAsia="Times"/>
          <w:sz w:val="18"/>
          <w:szCs w:val="18"/>
        </w:rPr>
        <w:t>Various models within these two styles also offer distinctive marbling patterns on the inside of the temples.</w:t>
      </w:r>
    </w:p>
    <w:p w14:paraId="6541E9C7" w14:textId="77777777" w:rsidR="008F07F9" w:rsidRPr="002C58EA" w:rsidRDefault="008F07F9" w:rsidP="00724BA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2CB272A0" w14:textId="77777777" w:rsidR="00DF4AF8" w:rsidRDefault="00233A17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Whichever</w:t>
      </w:r>
      <w:r w:rsidR="00C064B9">
        <w:rPr>
          <w:rFonts w:eastAsia="Times"/>
          <w:sz w:val="18"/>
          <w:szCs w:val="18"/>
        </w:rPr>
        <w:t xml:space="preserve"> new Aviator style outdoor enthusiasts</w:t>
      </w:r>
      <w:r>
        <w:rPr>
          <w:rFonts w:eastAsia="Times"/>
          <w:sz w:val="18"/>
          <w:szCs w:val="18"/>
        </w:rPr>
        <w:t xml:space="preserve"> choose, they will benefit from Wiley X’s proven eye protection.  Like all adult Wiley X eyewear styles, these new glasses </w:t>
      </w:r>
      <w:r w:rsidR="00780260">
        <w:rPr>
          <w:rFonts w:eastAsia="Times"/>
          <w:sz w:val="18"/>
          <w:szCs w:val="18"/>
        </w:rPr>
        <w:t>meet</w:t>
      </w:r>
      <w:r>
        <w:rPr>
          <w:rFonts w:eastAsia="Times"/>
          <w:sz w:val="18"/>
          <w:szCs w:val="18"/>
        </w:rPr>
        <w:t xml:space="preserve"> rigorous</w:t>
      </w:r>
      <w:r w:rsidR="00780260">
        <w:rPr>
          <w:rFonts w:eastAsia="Times"/>
          <w:sz w:val="18"/>
          <w:szCs w:val="18"/>
        </w:rPr>
        <w:t xml:space="preserve"> ANSI-Z87.1 High Velocity and High Mass Im</w:t>
      </w:r>
      <w:r w:rsidR="00DF4AF8">
        <w:rPr>
          <w:rFonts w:eastAsia="Times"/>
          <w:sz w:val="18"/>
          <w:szCs w:val="18"/>
        </w:rPr>
        <w:t xml:space="preserve">pact Safety standards for </w:t>
      </w:r>
      <w:r>
        <w:rPr>
          <w:rFonts w:eastAsia="Times"/>
          <w:sz w:val="18"/>
          <w:szCs w:val="18"/>
        </w:rPr>
        <w:t xml:space="preserve">true </w:t>
      </w:r>
      <w:r w:rsidR="00780260">
        <w:rPr>
          <w:rFonts w:eastAsia="Times"/>
          <w:sz w:val="18"/>
          <w:szCs w:val="18"/>
        </w:rPr>
        <w:t xml:space="preserve">OSHA-grade </w:t>
      </w:r>
      <w:r w:rsidR="00DF4AF8">
        <w:rPr>
          <w:rFonts w:eastAsia="Times"/>
          <w:sz w:val="18"/>
          <w:szCs w:val="18"/>
        </w:rPr>
        <w:t xml:space="preserve">eye </w:t>
      </w:r>
      <w:r w:rsidR="00780260">
        <w:rPr>
          <w:rFonts w:eastAsia="Times"/>
          <w:sz w:val="18"/>
          <w:szCs w:val="18"/>
        </w:rPr>
        <w:t>protec</w:t>
      </w:r>
      <w:r w:rsidR="00DF4AF8">
        <w:rPr>
          <w:rFonts w:eastAsia="Times"/>
          <w:sz w:val="18"/>
          <w:szCs w:val="18"/>
        </w:rPr>
        <w:t>tion</w:t>
      </w:r>
      <w:r w:rsidR="00DF4AF8" w:rsidRPr="00BC1EF9">
        <w:rPr>
          <w:rFonts w:eastAsia="Times"/>
          <w:b/>
          <w:color w:val="000000" w:themeColor="text1"/>
          <w:sz w:val="18"/>
          <w:szCs w:val="18"/>
        </w:rPr>
        <w:t xml:space="preserve">. </w:t>
      </w:r>
      <w:r w:rsidR="00BC1EF9">
        <w:rPr>
          <w:rFonts w:eastAsia="Times"/>
          <w:b/>
          <w:color w:val="FF0000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 xml:space="preserve">Wiley X is the only premium sunglass brand with this level of protection in every adult style it makes. </w:t>
      </w:r>
    </w:p>
    <w:p w14:paraId="54E43D37" w14:textId="77777777" w:rsidR="006A615A" w:rsidRPr="002C58EA" w:rsidRDefault="006A615A" w:rsidP="00724BA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530D3FB2" w14:textId="77777777" w:rsidR="00724BA3" w:rsidRPr="00724BA3" w:rsidRDefault="00AA0989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Like almost all</w:t>
      </w:r>
      <w:r w:rsidR="00A9772F">
        <w:rPr>
          <w:rFonts w:eastAsia="Times"/>
          <w:sz w:val="18"/>
          <w:szCs w:val="18"/>
        </w:rPr>
        <w:t xml:space="preserve"> adult Wi</w:t>
      </w:r>
      <w:r w:rsidR="00233A17">
        <w:rPr>
          <w:rFonts w:eastAsia="Times"/>
          <w:sz w:val="18"/>
          <w:szCs w:val="18"/>
        </w:rPr>
        <w:t xml:space="preserve">ley X sunglass styles, these new </w:t>
      </w:r>
      <w:r>
        <w:rPr>
          <w:rFonts w:eastAsia="Times"/>
          <w:sz w:val="18"/>
          <w:szCs w:val="18"/>
        </w:rPr>
        <w:t xml:space="preserve">Metal </w:t>
      </w:r>
      <w:r w:rsidR="00233A17">
        <w:rPr>
          <w:rFonts w:eastAsia="Times"/>
          <w:sz w:val="18"/>
          <w:szCs w:val="18"/>
        </w:rPr>
        <w:t>Aviator</w:t>
      </w:r>
      <w:r>
        <w:rPr>
          <w:rFonts w:eastAsia="Times"/>
          <w:sz w:val="18"/>
          <w:szCs w:val="18"/>
        </w:rPr>
        <w:t>-style</w:t>
      </w:r>
      <w:r w:rsidR="00233A17">
        <w:rPr>
          <w:rFonts w:eastAsia="Times"/>
          <w:sz w:val="18"/>
          <w:szCs w:val="18"/>
        </w:rPr>
        <w:t xml:space="preserve"> shades</w:t>
      </w:r>
      <w:r w:rsidR="00A9772F">
        <w:rPr>
          <w:rFonts w:eastAsia="Times"/>
          <w:sz w:val="18"/>
          <w:szCs w:val="18"/>
        </w:rPr>
        <w:t xml:space="preserve"> are</w:t>
      </w:r>
      <w:r w:rsidR="00724BA3" w:rsidRPr="00724BA3">
        <w:rPr>
          <w:rFonts w:eastAsia="Times"/>
          <w:sz w:val="18"/>
          <w:szCs w:val="18"/>
        </w:rPr>
        <w:t xml:space="preserve"> </w:t>
      </w:r>
      <w:r w:rsidR="00C064B9">
        <w:rPr>
          <w:rFonts w:eastAsia="Times"/>
          <w:sz w:val="18"/>
          <w:szCs w:val="18"/>
        </w:rPr>
        <w:t xml:space="preserve">also </w:t>
      </w:r>
      <w:r w:rsidR="00724BA3" w:rsidRPr="00724BA3">
        <w:rPr>
          <w:rFonts w:eastAsia="Times"/>
          <w:sz w:val="18"/>
          <w:szCs w:val="18"/>
        </w:rPr>
        <w:t>Rx-Ready using Wiley X’s advanced DIGIFORCE™ digital Rx lens technology for superior prescription accuracy and visual clarity over the wi</w:t>
      </w:r>
      <w:r w:rsidR="0005559C">
        <w:rPr>
          <w:rFonts w:eastAsia="Times"/>
          <w:sz w:val="18"/>
          <w:szCs w:val="18"/>
        </w:rPr>
        <w:t>dest possible field of vision.</w:t>
      </w:r>
      <w:r w:rsidR="006A615A">
        <w:rPr>
          <w:rFonts w:eastAsia="Times"/>
          <w:sz w:val="18"/>
          <w:szCs w:val="18"/>
        </w:rPr>
        <w:t xml:space="preserve">  This provides men and women who require corrective lenses with a no-compromise solution for clear vision and advanced protection.</w:t>
      </w:r>
    </w:p>
    <w:p w14:paraId="3E516BE7" w14:textId="77777777" w:rsidR="00724BA3" w:rsidRPr="002C58EA" w:rsidRDefault="00724BA3" w:rsidP="00724BA3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54A54765" w14:textId="77777777" w:rsidR="00724BA3" w:rsidRPr="00724BA3" w:rsidRDefault="00233A17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To learn more about the new metal framed Aviator WX Hayden and WX Klein — or the company’s complete line of advanced sunglasses offering Absolute Premium Protection — </w:t>
      </w:r>
      <w:r w:rsidR="008938FE">
        <w:rPr>
          <w:rFonts w:eastAsia="Times"/>
          <w:sz w:val="18"/>
          <w:szCs w:val="18"/>
        </w:rPr>
        <w:t xml:space="preserve">contact Wiley X </w:t>
      </w:r>
      <w:r w:rsidR="00724BA3" w:rsidRPr="00724BA3">
        <w:rPr>
          <w:rFonts w:eastAsia="Times"/>
          <w:sz w:val="18"/>
          <w:szCs w:val="18"/>
        </w:rPr>
        <w:t xml:space="preserve">at 7800 Patterson Pass Road, Livermore, CA 94550 • Telephone: (800) 776-7842 • Or visit online at </w:t>
      </w:r>
      <w:hyperlink r:id="rId8" w:history="1">
        <w:r w:rsidR="00724BA3" w:rsidRPr="00724BA3">
          <w:rPr>
            <w:rStyle w:val="Hyperlink"/>
            <w:rFonts w:eastAsia="Times"/>
            <w:sz w:val="18"/>
            <w:szCs w:val="18"/>
          </w:rPr>
          <w:t>www.wileyx.com</w:t>
        </w:r>
      </w:hyperlink>
      <w:r w:rsidR="00724BA3" w:rsidRPr="00724BA3">
        <w:rPr>
          <w:rFonts w:eastAsia="Times"/>
          <w:sz w:val="18"/>
          <w:szCs w:val="18"/>
        </w:rPr>
        <w:t>.</w:t>
      </w:r>
    </w:p>
    <w:p w14:paraId="63B0DCA9" w14:textId="77777777" w:rsidR="00462DB3" w:rsidRPr="002C58EA" w:rsidRDefault="00462DB3" w:rsidP="00414B25">
      <w:pPr>
        <w:pStyle w:val="BearPR04"/>
        <w:spacing w:line="240" w:lineRule="auto"/>
        <w:ind w:right="-342"/>
        <w:rPr>
          <w:rFonts w:eastAsia="Times"/>
          <w:sz w:val="16"/>
          <w:szCs w:val="16"/>
        </w:rPr>
      </w:pPr>
    </w:p>
    <w:p w14:paraId="1EF943D3" w14:textId="578B48FD" w:rsidR="00462DB3" w:rsidRPr="002C58EA" w:rsidRDefault="000F2EB0" w:rsidP="002C58EA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5BABBA6F" w14:textId="77777777" w:rsidR="007C26E4" w:rsidRPr="00B970DA" w:rsidRDefault="00404923" w:rsidP="000F2EB0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EDC03C3" wp14:editId="49890C88">
            <wp:extent cx="266700" cy="266700"/>
            <wp:effectExtent l="0" t="0" r="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29B29C31" wp14:editId="441ED506">
            <wp:extent cx="257175" cy="266700"/>
            <wp:effectExtent l="0" t="0" r="0" b="1270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6DDF1D1F" wp14:editId="236D1537">
            <wp:extent cx="266700" cy="266700"/>
            <wp:effectExtent l="0" t="0" r="12700" b="12700"/>
            <wp:docPr id="8" name="Picture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2AD3A8A3" wp14:editId="14F93DE6">
            <wp:extent cx="266700" cy="266700"/>
            <wp:effectExtent l="0" t="0" r="12700" b="12700"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38C85B60" wp14:editId="79663BE7">
            <wp:extent cx="266700" cy="266700"/>
            <wp:effectExtent l="0" t="0" r="12700" b="12700"/>
            <wp:docPr id="11" name="Picture 1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E4" w:rsidRPr="00B970DA" w:rsidSect="00A75100">
      <w:headerReference w:type="first" r:id="rId20"/>
      <w:footerReference w:type="first" r:id="rId21"/>
      <w:pgSz w:w="12240" w:h="15840"/>
      <w:pgMar w:top="360" w:right="99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F8326" w14:textId="77777777" w:rsidR="00221257" w:rsidRDefault="00221257">
      <w:r>
        <w:separator/>
      </w:r>
    </w:p>
  </w:endnote>
  <w:endnote w:type="continuationSeparator" w:id="0">
    <w:p w14:paraId="46248A74" w14:textId="77777777" w:rsidR="00221257" w:rsidRDefault="0022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3A18" w14:textId="77777777" w:rsidR="00527AF4" w:rsidRDefault="00527AF4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FD99B" w14:textId="77777777" w:rsidR="00221257" w:rsidRDefault="00221257">
      <w:r>
        <w:separator/>
      </w:r>
    </w:p>
  </w:footnote>
  <w:footnote w:type="continuationSeparator" w:id="0">
    <w:p w14:paraId="7FC62244" w14:textId="77777777" w:rsidR="00221257" w:rsidRDefault="002212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19B8" w14:textId="77777777" w:rsidR="00527AF4" w:rsidRPr="00B450A3" w:rsidRDefault="00527AF4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F837EA5" wp14:editId="529E7700">
          <wp:extent cx="6377940" cy="14401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header_outd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5C1A"/>
    <w:rsid w:val="00007255"/>
    <w:rsid w:val="00036F2B"/>
    <w:rsid w:val="00041FE9"/>
    <w:rsid w:val="000502FD"/>
    <w:rsid w:val="0005559C"/>
    <w:rsid w:val="000634EA"/>
    <w:rsid w:val="00080BD7"/>
    <w:rsid w:val="0008161B"/>
    <w:rsid w:val="000867CC"/>
    <w:rsid w:val="000878F8"/>
    <w:rsid w:val="000A1A9B"/>
    <w:rsid w:val="000A3EB9"/>
    <w:rsid w:val="000B21DC"/>
    <w:rsid w:val="000B2249"/>
    <w:rsid w:val="000C6783"/>
    <w:rsid w:val="000D15BE"/>
    <w:rsid w:val="000D2384"/>
    <w:rsid w:val="000F2EB0"/>
    <w:rsid w:val="00123737"/>
    <w:rsid w:val="00134329"/>
    <w:rsid w:val="00135857"/>
    <w:rsid w:val="00163F4C"/>
    <w:rsid w:val="00171BC6"/>
    <w:rsid w:val="001A19A3"/>
    <w:rsid w:val="001B1677"/>
    <w:rsid w:val="001B5522"/>
    <w:rsid w:val="001B7647"/>
    <w:rsid w:val="001C15D8"/>
    <w:rsid w:val="001D1C57"/>
    <w:rsid w:val="001D5231"/>
    <w:rsid w:val="001F726D"/>
    <w:rsid w:val="0021117D"/>
    <w:rsid w:val="00213573"/>
    <w:rsid w:val="0021796C"/>
    <w:rsid w:val="00221257"/>
    <w:rsid w:val="00233A17"/>
    <w:rsid w:val="00233B99"/>
    <w:rsid w:val="002360B4"/>
    <w:rsid w:val="00244915"/>
    <w:rsid w:val="002553BD"/>
    <w:rsid w:val="002B01AF"/>
    <w:rsid w:val="002B75A8"/>
    <w:rsid w:val="002C1D97"/>
    <w:rsid w:val="002C58EA"/>
    <w:rsid w:val="002D2EFC"/>
    <w:rsid w:val="002F056E"/>
    <w:rsid w:val="00304CEA"/>
    <w:rsid w:val="00336091"/>
    <w:rsid w:val="00376840"/>
    <w:rsid w:val="00376A98"/>
    <w:rsid w:val="003874F4"/>
    <w:rsid w:val="0039673F"/>
    <w:rsid w:val="0039707B"/>
    <w:rsid w:val="003B3D85"/>
    <w:rsid w:val="003B50DA"/>
    <w:rsid w:val="003C60C4"/>
    <w:rsid w:val="003D1645"/>
    <w:rsid w:val="003E2EFD"/>
    <w:rsid w:val="003F1BA2"/>
    <w:rsid w:val="003F3FF5"/>
    <w:rsid w:val="00404923"/>
    <w:rsid w:val="00412AA4"/>
    <w:rsid w:val="00414B25"/>
    <w:rsid w:val="0042236D"/>
    <w:rsid w:val="00424A36"/>
    <w:rsid w:val="004412D6"/>
    <w:rsid w:val="004430A9"/>
    <w:rsid w:val="00462435"/>
    <w:rsid w:val="00462DB3"/>
    <w:rsid w:val="00473F2A"/>
    <w:rsid w:val="00483524"/>
    <w:rsid w:val="00484CDD"/>
    <w:rsid w:val="004965EA"/>
    <w:rsid w:val="00496D0B"/>
    <w:rsid w:val="004B10EF"/>
    <w:rsid w:val="004B5092"/>
    <w:rsid w:val="004C1F36"/>
    <w:rsid w:val="004C2D90"/>
    <w:rsid w:val="004C53D5"/>
    <w:rsid w:val="004C6E41"/>
    <w:rsid w:val="004C6FAA"/>
    <w:rsid w:val="004D060A"/>
    <w:rsid w:val="004F163E"/>
    <w:rsid w:val="00504AA3"/>
    <w:rsid w:val="00505F56"/>
    <w:rsid w:val="005262E3"/>
    <w:rsid w:val="00527AF4"/>
    <w:rsid w:val="00533CEB"/>
    <w:rsid w:val="00536BD8"/>
    <w:rsid w:val="005528FA"/>
    <w:rsid w:val="00566556"/>
    <w:rsid w:val="005720F6"/>
    <w:rsid w:val="0057279E"/>
    <w:rsid w:val="00584A41"/>
    <w:rsid w:val="00586C44"/>
    <w:rsid w:val="00597A24"/>
    <w:rsid w:val="005D18C0"/>
    <w:rsid w:val="005D3742"/>
    <w:rsid w:val="005D3C41"/>
    <w:rsid w:val="005F65B2"/>
    <w:rsid w:val="00604423"/>
    <w:rsid w:val="006116DC"/>
    <w:rsid w:val="006255AF"/>
    <w:rsid w:val="006258B0"/>
    <w:rsid w:val="00634032"/>
    <w:rsid w:val="00647FB0"/>
    <w:rsid w:val="006501A8"/>
    <w:rsid w:val="00650513"/>
    <w:rsid w:val="006559D5"/>
    <w:rsid w:val="0067546D"/>
    <w:rsid w:val="0068701B"/>
    <w:rsid w:val="006A1C54"/>
    <w:rsid w:val="006A47B5"/>
    <w:rsid w:val="006A615A"/>
    <w:rsid w:val="006B2DDA"/>
    <w:rsid w:val="006D7E80"/>
    <w:rsid w:val="006E7A10"/>
    <w:rsid w:val="006F1CDD"/>
    <w:rsid w:val="006F2FE0"/>
    <w:rsid w:val="00703D65"/>
    <w:rsid w:val="00712CE9"/>
    <w:rsid w:val="00724BA3"/>
    <w:rsid w:val="00724F5D"/>
    <w:rsid w:val="00731C64"/>
    <w:rsid w:val="00735403"/>
    <w:rsid w:val="00741CE1"/>
    <w:rsid w:val="00755627"/>
    <w:rsid w:val="00774358"/>
    <w:rsid w:val="00780260"/>
    <w:rsid w:val="0078189C"/>
    <w:rsid w:val="00782496"/>
    <w:rsid w:val="007860A0"/>
    <w:rsid w:val="00786796"/>
    <w:rsid w:val="00790695"/>
    <w:rsid w:val="007C1C25"/>
    <w:rsid w:val="007C26E4"/>
    <w:rsid w:val="007D5784"/>
    <w:rsid w:val="007F3667"/>
    <w:rsid w:val="007F46AA"/>
    <w:rsid w:val="0080387E"/>
    <w:rsid w:val="00812905"/>
    <w:rsid w:val="00821389"/>
    <w:rsid w:val="00823B0F"/>
    <w:rsid w:val="0082636C"/>
    <w:rsid w:val="0083066A"/>
    <w:rsid w:val="00833ECD"/>
    <w:rsid w:val="00842269"/>
    <w:rsid w:val="008505B3"/>
    <w:rsid w:val="008532D5"/>
    <w:rsid w:val="00853795"/>
    <w:rsid w:val="0086107A"/>
    <w:rsid w:val="008735F4"/>
    <w:rsid w:val="00884DB9"/>
    <w:rsid w:val="008938FE"/>
    <w:rsid w:val="008B03C9"/>
    <w:rsid w:val="008C4211"/>
    <w:rsid w:val="008C7B0B"/>
    <w:rsid w:val="008E5F60"/>
    <w:rsid w:val="008F07F9"/>
    <w:rsid w:val="009335D0"/>
    <w:rsid w:val="00977A0F"/>
    <w:rsid w:val="0098264A"/>
    <w:rsid w:val="009C0A06"/>
    <w:rsid w:val="009F6213"/>
    <w:rsid w:val="00A00000"/>
    <w:rsid w:val="00A131F4"/>
    <w:rsid w:val="00A21072"/>
    <w:rsid w:val="00A46BD1"/>
    <w:rsid w:val="00A47F88"/>
    <w:rsid w:val="00A75100"/>
    <w:rsid w:val="00A820F4"/>
    <w:rsid w:val="00A93749"/>
    <w:rsid w:val="00A9772F"/>
    <w:rsid w:val="00AA0989"/>
    <w:rsid w:val="00AA0DF2"/>
    <w:rsid w:val="00AB5DB4"/>
    <w:rsid w:val="00AE74D3"/>
    <w:rsid w:val="00AF0595"/>
    <w:rsid w:val="00AF1E83"/>
    <w:rsid w:val="00B04250"/>
    <w:rsid w:val="00B2437B"/>
    <w:rsid w:val="00B42A4D"/>
    <w:rsid w:val="00B50A43"/>
    <w:rsid w:val="00B55DE7"/>
    <w:rsid w:val="00B708DA"/>
    <w:rsid w:val="00B92C13"/>
    <w:rsid w:val="00B970DA"/>
    <w:rsid w:val="00B97E90"/>
    <w:rsid w:val="00BA0ADD"/>
    <w:rsid w:val="00BB40AE"/>
    <w:rsid w:val="00BC1EF9"/>
    <w:rsid w:val="00C064B9"/>
    <w:rsid w:val="00C16FD2"/>
    <w:rsid w:val="00C37ABE"/>
    <w:rsid w:val="00C4499B"/>
    <w:rsid w:val="00C467B4"/>
    <w:rsid w:val="00C64758"/>
    <w:rsid w:val="00C65AB9"/>
    <w:rsid w:val="00C73432"/>
    <w:rsid w:val="00C857B7"/>
    <w:rsid w:val="00C9013B"/>
    <w:rsid w:val="00C9128F"/>
    <w:rsid w:val="00CA493C"/>
    <w:rsid w:val="00CA5183"/>
    <w:rsid w:val="00CA6D25"/>
    <w:rsid w:val="00CB10A7"/>
    <w:rsid w:val="00CB1D10"/>
    <w:rsid w:val="00CB5859"/>
    <w:rsid w:val="00CC3004"/>
    <w:rsid w:val="00CD1496"/>
    <w:rsid w:val="00CD6F7D"/>
    <w:rsid w:val="00CD6FD5"/>
    <w:rsid w:val="00D10DF9"/>
    <w:rsid w:val="00D16487"/>
    <w:rsid w:val="00D24DB1"/>
    <w:rsid w:val="00D33284"/>
    <w:rsid w:val="00D46EEF"/>
    <w:rsid w:val="00D51B0A"/>
    <w:rsid w:val="00DA4FA8"/>
    <w:rsid w:val="00DA70B8"/>
    <w:rsid w:val="00DD18D4"/>
    <w:rsid w:val="00DF150B"/>
    <w:rsid w:val="00DF4AF8"/>
    <w:rsid w:val="00E4632B"/>
    <w:rsid w:val="00E52BC1"/>
    <w:rsid w:val="00E63970"/>
    <w:rsid w:val="00E67D4C"/>
    <w:rsid w:val="00E74CB6"/>
    <w:rsid w:val="00E86F68"/>
    <w:rsid w:val="00EB5C77"/>
    <w:rsid w:val="00ED5028"/>
    <w:rsid w:val="00EE33DD"/>
    <w:rsid w:val="00EF31E4"/>
    <w:rsid w:val="00EF39C7"/>
    <w:rsid w:val="00EF42D7"/>
    <w:rsid w:val="00EF745C"/>
    <w:rsid w:val="00F00651"/>
    <w:rsid w:val="00F00936"/>
    <w:rsid w:val="00F01F82"/>
    <w:rsid w:val="00F0215A"/>
    <w:rsid w:val="00F06732"/>
    <w:rsid w:val="00F175E0"/>
    <w:rsid w:val="00F245F5"/>
    <w:rsid w:val="00F268CC"/>
    <w:rsid w:val="00F74EAF"/>
    <w:rsid w:val="00F814D5"/>
    <w:rsid w:val="00F95BF0"/>
    <w:rsid w:val="00FA6E2E"/>
    <w:rsid w:val="00FA762F"/>
    <w:rsid w:val="00FB3D10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B1C5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0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004"/>
    <w:rPr>
      <w:rFonts w:ascii="Times" w:eastAsia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04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004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3773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2017-10-24T19:31:00Z</cp:lastPrinted>
  <dcterms:created xsi:type="dcterms:W3CDTF">2017-12-05T19:48:00Z</dcterms:created>
  <dcterms:modified xsi:type="dcterms:W3CDTF">2017-12-05T19:48:00Z</dcterms:modified>
</cp:coreProperties>
</file>