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E44B" w14:textId="648D2979" w:rsidR="0030108C" w:rsidRDefault="00203E07" w:rsidP="00203E07">
      <w:pPr>
        <w:pStyle w:val="BalloonText"/>
        <w:tabs>
          <w:tab w:val="left" w:pos="933"/>
          <w:tab w:val="left" w:pos="1507"/>
          <w:tab w:val="left" w:pos="1733"/>
        </w:tabs>
        <w:ind w:left="-540"/>
        <w:jc w:val="center"/>
        <w:rPr>
          <w:rFonts w:ascii="Helvetica" w:hAnsi="Helvetica"/>
          <w:b/>
          <w:bCs/>
          <w:caps/>
          <w:sz w:val="22"/>
          <w:szCs w:val="22"/>
        </w:rPr>
      </w:pPr>
      <w:r w:rsidRPr="00203E07">
        <w:rPr>
          <w:rFonts w:ascii="Helvetica" w:hAnsi="Helvetica"/>
          <w:b/>
          <w:bCs/>
          <w:caps/>
          <w:sz w:val="22"/>
          <w:szCs w:val="22"/>
        </w:rPr>
        <w:t>Stay Warm, Stay Visible: Pyramex</w:t>
      </w:r>
      <w:r w:rsidRPr="00203E07">
        <w:rPr>
          <w:rFonts w:ascii="Helvetica" w:hAnsi="Helvetica"/>
          <w:b/>
          <w:bCs/>
          <w:caps/>
          <w:sz w:val="22"/>
          <w:szCs w:val="22"/>
          <w:vertAlign w:val="superscript"/>
        </w:rPr>
        <w:t>®</w:t>
      </w:r>
      <w:r w:rsidRPr="00203E07">
        <w:rPr>
          <w:rFonts w:ascii="Helvetica" w:hAnsi="Helvetica"/>
          <w:b/>
          <w:bCs/>
          <w:caps/>
          <w:sz w:val="22"/>
          <w:szCs w:val="22"/>
        </w:rPr>
        <w:t xml:space="preserve"> </w:t>
      </w:r>
      <w:r>
        <w:rPr>
          <w:rFonts w:ascii="Helvetica" w:hAnsi="Helvetica"/>
          <w:b/>
          <w:bCs/>
          <w:caps/>
          <w:sz w:val="22"/>
          <w:szCs w:val="22"/>
        </w:rPr>
        <w:t xml:space="preserve">OFFERS </w:t>
      </w:r>
      <w:r w:rsidR="00BA3C1A">
        <w:rPr>
          <w:rFonts w:ascii="Helvetica" w:hAnsi="Helvetica"/>
          <w:b/>
          <w:bCs/>
          <w:caps/>
          <w:sz w:val="22"/>
          <w:szCs w:val="22"/>
        </w:rPr>
        <w:t>premium</w:t>
      </w:r>
      <w:r w:rsidRPr="00203E07">
        <w:rPr>
          <w:rFonts w:ascii="Helvetica" w:hAnsi="Helvetica"/>
          <w:b/>
          <w:bCs/>
          <w:caps/>
          <w:sz w:val="22"/>
          <w:szCs w:val="22"/>
        </w:rPr>
        <w:t xml:space="preserve"> Winter Work Wear Collection for Comfort and Safety</w:t>
      </w:r>
      <w:r>
        <w:rPr>
          <w:rFonts w:ascii="Helvetica" w:hAnsi="Helvetica"/>
          <w:b/>
          <w:bCs/>
          <w:caps/>
          <w:sz w:val="22"/>
          <w:szCs w:val="22"/>
        </w:rPr>
        <w:t xml:space="preserve"> ON THE JOB</w:t>
      </w:r>
      <w:r w:rsidR="00EC2C93">
        <w:rPr>
          <w:rFonts w:ascii="Helvetica" w:hAnsi="Helvetica"/>
          <w:b/>
          <w:bCs/>
          <w:caps/>
          <w:sz w:val="22"/>
          <w:szCs w:val="22"/>
        </w:rPr>
        <w:t xml:space="preserve"> </w:t>
      </w:r>
    </w:p>
    <w:p w14:paraId="08336F13" w14:textId="77777777" w:rsidR="00203E07" w:rsidRDefault="00203E07" w:rsidP="00203E07">
      <w:pPr>
        <w:pStyle w:val="BalloonText"/>
        <w:tabs>
          <w:tab w:val="left" w:pos="933"/>
          <w:tab w:val="left" w:pos="1507"/>
          <w:tab w:val="left" w:pos="1733"/>
        </w:tabs>
        <w:ind w:right="-630"/>
        <w:rPr>
          <w:rFonts w:ascii="Helvetica" w:hAnsi="Helvetica"/>
          <w:color w:val="000000" w:themeColor="text1"/>
          <w:sz w:val="18"/>
          <w:szCs w:val="18"/>
        </w:rPr>
      </w:pPr>
    </w:p>
    <w:p w14:paraId="68E5E5DB" w14:textId="0B0ADA70" w:rsidR="0030108C" w:rsidRPr="0030108C" w:rsidRDefault="0030108C" w:rsidP="0030108C">
      <w:pPr>
        <w:pStyle w:val="BalloonText"/>
        <w:tabs>
          <w:tab w:val="left" w:pos="933"/>
          <w:tab w:val="left" w:pos="1507"/>
          <w:tab w:val="left" w:pos="1733"/>
        </w:tabs>
        <w:ind w:left="-540"/>
        <w:rPr>
          <w:rFonts w:ascii="Helvetica" w:hAnsi="Helvetica"/>
          <w:color w:val="000000" w:themeColor="text1"/>
          <w:sz w:val="18"/>
          <w:szCs w:val="18"/>
        </w:rPr>
      </w:pPr>
      <w:r w:rsidRPr="0030108C">
        <w:rPr>
          <w:rFonts w:ascii="Helvetica" w:hAnsi="Helvetica"/>
          <w:color w:val="000000" w:themeColor="text1"/>
          <w:sz w:val="18"/>
          <w:szCs w:val="18"/>
        </w:rPr>
        <w:t xml:space="preserve">As </w:t>
      </w:r>
      <w:r w:rsidR="00BA3C1A" w:rsidRPr="00A0069F">
        <w:rPr>
          <w:rFonts w:ascii="Helvetica" w:hAnsi="Helvetica"/>
          <w:sz w:val="18"/>
          <w:szCs w:val="18"/>
        </w:rPr>
        <w:t>temperatures begin to drop</w:t>
      </w:r>
      <w:r w:rsidR="00BA3C1A" w:rsidRPr="0030108C">
        <w:rPr>
          <w:rFonts w:ascii="Helvetica" w:hAnsi="Helvetica"/>
          <w:color w:val="000000" w:themeColor="text1"/>
          <w:sz w:val="18"/>
          <w:szCs w:val="18"/>
        </w:rPr>
        <w:t xml:space="preserve"> </w:t>
      </w:r>
      <w:r w:rsidRPr="0030108C">
        <w:rPr>
          <w:rFonts w:ascii="Helvetica" w:hAnsi="Helvetica"/>
          <w:color w:val="000000" w:themeColor="text1"/>
          <w:sz w:val="18"/>
          <w:szCs w:val="18"/>
        </w:rPr>
        <w:t>and work demands</w:t>
      </w:r>
      <w:r w:rsidR="0083648B">
        <w:rPr>
          <w:rFonts w:ascii="Helvetica" w:hAnsi="Helvetica"/>
          <w:color w:val="000000" w:themeColor="text1"/>
          <w:sz w:val="18"/>
          <w:szCs w:val="18"/>
        </w:rPr>
        <w:t xml:space="preserve"> continue</w:t>
      </w:r>
      <w:r w:rsidRPr="0030108C">
        <w:rPr>
          <w:rFonts w:ascii="Helvetica" w:hAnsi="Helvetica"/>
          <w:color w:val="000000" w:themeColor="text1"/>
          <w:sz w:val="18"/>
          <w:szCs w:val="18"/>
        </w:rPr>
        <w:t>,</w:t>
      </w:r>
      <w:r w:rsidR="00BA3C1A">
        <w:rPr>
          <w:rFonts w:ascii="Helvetica" w:hAnsi="Helvetica"/>
          <w:color w:val="000000" w:themeColor="text1"/>
          <w:sz w:val="18"/>
          <w:szCs w:val="18"/>
        </w:rPr>
        <w:t xml:space="preserve"> look to the</w:t>
      </w:r>
      <w:r w:rsidRPr="0030108C">
        <w:rPr>
          <w:rFonts w:ascii="Helvetica" w:hAnsi="Helvetica"/>
          <w:color w:val="000000" w:themeColor="text1"/>
          <w:sz w:val="18"/>
          <w:szCs w:val="18"/>
        </w:rPr>
        <w:t xml:space="preserve"> </w:t>
      </w:r>
      <w:proofErr w:type="spellStart"/>
      <w:r w:rsidRPr="0030108C">
        <w:rPr>
          <w:rFonts w:ascii="Helvetica" w:hAnsi="Helvetica"/>
          <w:color w:val="000000" w:themeColor="text1"/>
          <w:sz w:val="18"/>
          <w:szCs w:val="18"/>
        </w:rPr>
        <w:t>Pyramex</w:t>
      </w:r>
      <w:proofErr w:type="spellEnd"/>
      <w:r w:rsidR="00203E07" w:rsidRPr="00203E07">
        <w:rPr>
          <w:rFonts w:ascii="Helvetica" w:hAnsi="Helvetica"/>
          <w:color w:val="000000" w:themeColor="text1"/>
          <w:sz w:val="18"/>
          <w:szCs w:val="18"/>
          <w:vertAlign w:val="superscript"/>
        </w:rPr>
        <w:t>®</w:t>
      </w:r>
      <w:r w:rsidRPr="0030108C">
        <w:rPr>
          <w:rFonts w:ascii="Helvetica" w:hAnsi="Helvetica"/>
          <w:color w:val="000000" w:themeColor="text1"/>
          <w:sz w:val="18"/>
          <w:szCs w:val="18"/>
        </w:rPr>
        <w:t xml:space="preserve"> Winter Work Wear Collection</w:t>
      </w:r>
      <w:r w:rsidR="00BA3C1A">
        <w:rPr>
          <w:rFonts w:ascii="Helvetica" w:hAnsi="Helvetica"/>
          <w:color w:val="000000" w:themeColor="text1"/>
          <w:sz w:val="18"/>
          <w:szCs w:val="18"/>
        </w:rPr>
        <w:t xml:space="preserve"> to deliver the</w:t>
      </w:r>
      <w:r w:rsidRPr="0030108C">
        <w:rPr>
          <w:rFonts w:ascii="Helvetica" w:hAnsi="Helvetica"/>
          <w:color w:val="000000" w:themeColor="text1"/>
          <w:sz w:val="18"/>
          <w:szCs w:val="18"/>
        </w:rPr>
        <w:t xml:space="preserve"> warmth, comfort, and visibility</w:t>
      </w:r>
      <w:r w:rsidR="00BA3C1A">
        <w:rPr>
          <w:rFonts w:ascii="Helvetica" w:hAnsi="Helvetica"/>
          <w:color w:val="000000" w:themeColor="text1"/>
          <w:sz w:val="18"/>
          <w:szCs w:val="18"/>
        </w:rPr>
        <w:t xml:space="preserve"> needed in</w:t>
      </w:r>
      <w:r w:rsidRPr="0030108C">
        <w:rPr>
          <w:rFonts w:ascii="Helvetica" w:hAnsi="Helvetica"/>
          <w:color w:val="000000" w:themeColor="text1"/>
          <w:sz w:val="18"/>
          <w:szCs w:val="18"/>
        </w:rPr>
        <w:t xml:space="preserve"> cold and challenging conditions.</w:t>
      </w:r>
      <w:r w:rsidR="00BA3C1A">
        <w:rPr>
          <w:rFonts w:ascii="Helvetica" w:hAnsi="Helvetica"/>
          <w:color w:val="000000" w:themeColor="text1"/>
          <w:sz w:val="18"/>
          <w:szCs w:val="18"/>
        </w:rPr>
        <w:t xml:space="preserve"> </w:t>
      </w:r>
      <w:r w:rsidR="00BA3C1A" w:rsidRPr="00A0069F">
        <w:rPr>
          <w:rFonts w:ascii="Helvetica" w:hAnsi="Helvetica"/>
          <w:sz w:val="18"/>
          <w:szCs w:val="18"/>
        </w:rPr>
        <w:t>Designed to be highly functional</w:t>
      </w:r>
      <w:r w:rsidR="00BA3C1A">
        <w:rPr>
          <w:rFonts w:ascii="Helvetica" w:hAnsi="Helvetica"/>
          <w:sz w:val="18"/>
          <w:szCs w:val="18"/>
        </w:rPr>
        <w:t>,</w:t>
      </w:r>
      <w:r w:rsidR="0053425E">
        <w:rPr>
          <w:rFonts w:ascii="Helvetica" w:hAnsi="Helvetica"/>
          <w:sz w:val="18"/>
          <w:szCs w:val="18"/>
        </w:rPr>
        <w:t xml:space="preserve"> the collection of heated jackets, dual-layered waterproof jackets, beanies and more </w:t>
      </w:r>
      <w:r w:rsidR="0053425E" w:rsidRPr="00203E07">
        <w:rPr>
          <w:rFonts w:ascii="Helvetica" w:hAnsi="Helvetica"/>
          <w:color w:val="000000" w:themeColor="text1"/>
          <w:sz w:val="18"/>
          <w:szCs w:val="18"/>
        </w:rPr>
        <w:t>provi</w:t>
      </w:r>
      <w:r w:rsidR="0053425E">
        <w:rPr>
          <w:rFonts w:ascii="Helvetica" w:hAnsi="Helvetica"/>
          <w:color w:val="000000" w:themeColor="text1"/>
          <w:sz w:val="18"/>
          <w:szCs w:val="18"/>
        </w:rPr>
        <w:t>des</w:t>
      </w:r>
      <w:r w:rsidR="0053425E" w:rsidRPr="00203E07">
        <w:rPr>
          <w:rFonts w:ascii="Helvetica" w:hAnsi="Helvetica"/>
          <w:color w:val="000000" w:themeColor="text1"/>
          <w:sz w:val="18"/>
          <w:szCs w:val="18"/>
        </w:rPr>
        <w:t xml:space="preserve"> workers with the best gear for the job</w:t>
      </w:r>
      <w:r w:rsidR="00BA3C1A">
        <w:rPr>
          <w:rFonts w:ascii="Helvetica" w:hAnsi="Helvetica"/>
          <w:sz w:val="18"/>
          <w:szCs w:val="18"/>
        </w:rPr>
        <w:t xml:space="preserve"> </w:t>
      </w:r>
      <w:r w:rsidR="00E128BB">
        <w:rPr>
          <w:rFonts w:ascii="Helvetica" w:hAnsi="Helvetica"/>
          <w:sz w:val="18"/>
          <w:szCs w:val="18"/>
        </w:rPr>
        <w:t xml:space="preserve">– keeping them </w:t>
      </w:r>
      <w:r w:rsidR="0083648B">
        <w:rPr>
          <w:rFonts w:ascii="Helvetica" w:hAnsi="Helvetica"/>
          <w:color w:val="000000" w:themeColor="text1"/>
          <w:sz w:val="18"/>
          <w:szCs w:val="18"/>
        </w:rPr>
        <w:t xml:space="preserve">warm, </w:t>
      </w:r>
      <w:proofErr w:type="gramStart"/>
      <w:r w:rsidR="0083648B">
        <w:rPr>
          <w:rFonts w:ascii="Helvetica" w:hAnsi="Helvetica"/>
          <w:color w:val="000000" w:themeColor="text1"/>
          <w:sz w:val="18"/>
          <w:szCs w:val="18"/>
        </w:rPr>
        <w:t>focused</w:t>
      </w:r>
      <w:proofErr w:type="gramEnd"/>
      <w:r w:rsidR="0083648B">
        <w:rPr>
          <w:rFonts w:ascii="Helvetica" w:hAnsi="Helvetica"/>
          <w:color w:val="000000" w:themeColor="text1"/>
          <w:sz w:val="18"/>
          <w:szCs w:val="18"/>
        </w:rPr>
        <w:t xml:space="preserve"> and productive</w:t>
      </w:r>
      <w:r w:rsidRPr="0030108C">
        <w:rPr>
          <w:rFonts w:ascii="Helvetica" w:hAnsi="Helvetica"/>
          <w:color w:val="000000" w:themeColor="text1"/>
          <w:sz w:val="18"/>
          <w:szCs w:val="18"/>
        </w:rPr>
        <w:t>.</w:t>
      </w:r>
    </w:p>
    <w:p w14:paraId="56AFE2C4" w14:textId="62C14F9D" w:rsidR="0030108C" w:rsidRPr="0030108C" w:rsidRDefault="0030108C" w:rsidP="0030108C">
      <w:pPr>
        <w:pStyle w:val="BalloonText"/>
        <w:tabs>
          <w:tab w:val="left" w:pos="933"/>
          <w:tab w:val="left" w:pos="1507"/>
          <w:tab w:val="left" w:pos="1733"/>
        </w:tabs>
        <w:ind w:left="-540"/>
        <w:rPr>
          <w:rFonts w:ascii="Helvetica" w:hAnsi="Helvetica"/>
          <w:color w:val="000000" w:themeColor="text1"/>
          <w:sz w:val="18"/>
          <w:szCs w:val="18"/>
        </w:rPr>
      </w:pPr>
    </w:p>
    <w:p w14:paraId="349B5BBC" w14:textId="3A6AB5CE" w:rsidR="0030108C" w:rsidRPr="0030108C" w:rsidRDefault="0030108C" w:rsidP="0030108C">
      <w:pPr>
        <w:pStyle w:val="BalloonText"/>
        <w:tabs>
          <w:tab w:val="left" w:pos="933"/>
          <w:tab w:val="left" w:pos="1507"/>
          <w:tab w:val="left" w:pos="1733"/>
        </w:tabs>
        <w:ind w:left="-540"/>
        <w:rPr>
          <w:rFonts w:ascii="Helvetica" w:hAnsi="Helvetica"/>
          <w:color w:val="000000" w:themeColor="text1"/>
          <w:sz w:val="18"/>
          <w:szCs w:val="18"/>
        </w:rPr>
      </w:pPr>
      <w:r w:rsidRPr="0030108C">
        <w:rPr>
          <w:rFonts w:ascii="Helvetica" w:hAnsi="Helvetica"/>
          <w:color w:val="000000" w:themeColor="text1"/>
          <w:sz w:val="18"/>
          <w:szCs w:val="18"/>
        </w:rPr>
        <w:t>"Understanding the challenges</w:t>
      </w:r>
      <w:r w:rsidR="0083648B">
        <w:rPr>
          <w:rFonts w:ascii="Helvetica" w:hAnsi="Helvetica"/>
          <w:color w:val="000000" w:themeColor="text1"/>
          <w:sz w:val="18"/>
          <w:szCs w:val="18"/>
        </w:rPr>
        <w:t xml:space="preserve"> for workers</w:t>
      </w:r>
      <w:r w:rsidRPr="0030108C">
        <w:rPr>
          <w:rFonts w:ascii="Helvetica" w:hAnsi="Helvetica"/>
          <w:color w:val="000000" w:themeColor="text1"/>
          <w:sz w:val="18"/>
          <w:szCs w:val="18"/>
        </w:rPr>
        <w:t xml:space="preserve"> that winter presents, </w:t>
      </w:r>
      <w:proofErr w:type="spellStart"/>
      <w:r w:rsidRPr="0030108C">
        <w:rPr>
          <w:rFonts w:ascii="Helvetica" w:hAnsi="Helvetica"/>
          <w:color w:val="000000" w:themeColor="text1"/>
          <w:sz w:val="18"/>
          <w:szCs w:val="18"/>
        </w:rPr>
        <w:t>Pyramex</w:t>
      </w:r>
      <w:proofErr w:type="spellEnd"/>
      <w:r w:rsidRPr="0030108C">
        <w:rPr>
          <w:rFonts w:ascii="Helvetica" w:hAnsi="Helvetica"/>
          <w:color w:val="000000" w:themeColor="text1"/>
          <w:sz w:val="18"/>
          <w:szCs w:val="18"/>
        </w:rPr>
        <w:t xml:space="preserve"> is proud to offer a comprehensive Winter Work Wear Collection. Our technologically advanced </w:t>
      </w:r>
      <w:r w:rsidR="0029489F">
        <w:rPr>
          <w:rFonts w:ascii="Helvetica" w:hAnsi="Helvetica"/>
          <w:color w:val="000000" w:themeColor="text1"/>
          <w:sz w:val="18"/>
          <w:szCs w:val="18"/>
        </w:rPr>
        <w:t>work wear</w:t>
      </w:r>
      <w:r w:rsidRPr="0030108C">
        <w:rPr>
          <w:rFonts w:ascii="Helvetica" w:hAnsi="Helvetica"/>
          <w:color w:val="000000" w:themeColor="text1"/>
          <w:sz w:val="18"/>
          <w:szCs w:val="18"/>
        </w:rPr>
        <w:t xml:space="preserve"> is </w:t>
      </w:r>
      <w:r w:rsidR="00F26D32">
        <w:rPr>
          <w:rFonts w:ascii="Helvetica" w:hAnsi="Helvetica"/>
          <w:color w:val="000000" w:themeColor="text1"/>
          <w:sz w:val="18"/>
          <w:szCs w:val="18"/>
        </w:rPr>
        <w:t>designed</w:t>
      </w:r>
      <w:r w:rsidRPr="0030108C">
        <w:rPr>
          <w:rFonts w:ascii="Helvetica" w:hAnsi="Helvetica"/>
          <w:color w:val="000000" w:themeColor="text1"/>
          <w:sz w:val="18"/>
          <w:szCs w:val="18"/>
        </w:rPr>
        <w:t xml:space="preserve"> to combat the cold, ensuring that workers stay warm, visible, and productive in demanding environments," said Stephanie Aldrich, Product Category Manager for </w:t>
      </w:r>
      <w:proofErr w:type="spellStart"/>
      <w:r w:rsidRPr="0030108C">
        <w:rPr>
          <w:rFonts w:ascii="Helvetica" w:hAnsi="Helvetica"/>
          <w:color w:val="000000" w:themeColor="text1"/>
          <w:sz w:val="18"/>
          <w:szCs w:val="18"/>
        </w:rPr>
        <w:t>Pyramex</w:t>
      </w:r>
      <w:proofErr w:type="spellEnd"/>
      <w:r w:rsidRPr="0030108C">
        <w:rPr>
          <w:rFonts w:ascii="Helvetica" w:hAnsi="Helvetica"/>
          <w:color w:val="000000" w:themeColor="text1"/>
          <w:sz w:val="18"/>
          <w:szCs w:val="18"/>
        </w:rPr>
        <w:t xml:space="preserve">. "From heated jackets to reflective beanies, our collection is </w:t>
      </w:r>
      <w:r w:rsidR="00F26D32">
        <w:rPr>
          <w:rFonts w:ascii="Helvetica" w:hAnsi="Helvetica"/>
          <w:color w:val="000000" w:themeColor="text1"/>
          <w:sz w:val="18"/>
          <w:szCs w:val="18"/>
        </w:rPr>
        <w:t>crafted</w:t>
      </w:r>
      <w:r w:rsidRPr="0030108C">
        <w:rPr>
          <w:rFonts w:ascii="Helvetica" w:hAnsi="Helvetica"/>
          <w:color w:val="000000" w:themeColor="text1"/>
          <w:sz w:val="18"/>
          <w:szCs w:val="18"/>
        </w:rPr>
        <w:t xml:space="preserve"> with the comfort and safety of hardworking individuals in mind."</w:t>
      </w:r>
    </w:p>
    <w:p w14:paraId="471B0FAB" w14:textId="1F965752" w:rsidR="0030108C" w:rsidRPr="0030108C" w:rsidRDefault="0030108C" w:rsidP="0030108C">
      <w:pPr>
        <w:pStyle w:val="BalloonText"/>
        <w:tabs>
          <w:tab w:val="left" w:pos="933"/>
          <w:tab w:val="left" w:pos="1507"/>
          <w:tab w:val="left" w:pos="1733"/>
        </w:tabs>
        <w:ind w:left="-540" w:right="-630"/>
        <w:rPr>
          <w:rFonts w:ascii="Helvetica" w:hAnsi="Helvetica"/>
          <w:color w:val="000000" w:themeColor="text1"/>
          <w:sz w:val="18"/>
          <w:szCs w:val="18"/>
        </w:rPr>
      </w:pPr>
    </w:p>
    <w:p w14:paraId="21A7396B" w14:textId="7F038232" w:rsidR="0030108C" w:rsidRDefault="0030108C" w:rsidP="0030108C">
      <w:pPr>
        <w:pStyle w:val="BalloonText"/>
        <w:tabs>
          <w:tab w:val="left" w:pos="933"/>
          <w:tab w:val="left" w:pos="1507"/>
          <w:tab w:val="left" w:pos="1733"/>
        </w:tabs>
        <w:ind w:left="-540"/>
        <w:rPr>
          <w:rFonts w:ascii="Helvetica" w:hAnsi="Helvetica"/>
          <w:color w:val="000000" w:themeColor="text1"/>
          <w:sz w:val="18"/>
          <w:szCs w:val="18"/>
        </w:rPr>
      </w:pPr>
      <w:r w:rsidRPr="0030108C">
        <w:rPr>
          <w:rFonts w:ascii="Helvetica" w:hAnsi="Helvetica"/>
          <w:color w:val="000000" w:themeColor="text1"/>
          <w:sz w:val="18"/>
          <w:szCs w:val="18"/>
        </w:rPr>
        <w:t>Combat the</w:t>
      </w:r>
      <w:r w:rsidR="00F26D32">
        <w:rPr>
          <w:rFonts w:ascii="Helvetica" w:hAnsi="Helvetica"/>
          <w:color w:val="000000" w:themeColor="text1"/>
          <w:sz w:val="18"/>
          <w:szCs w:val="18"/>
        </w:rPr>
        <w:t xml:space="preserve"> coldest conditions </w:t>
      </w:r>
      <w:r w:rsidRPr="0030108C">
        <w:rPr>
          <w:rFonts w:ascii="Helvetica" w:hAnsi="Helvetica"/>
          <w:color w:val="000000" w:themeColor="text1"/>
          <w:sz w:val="18"/>
          <w:szCs w:val="18"/>
        </w:rPr>
        <w:t xml:space="preserve">with the </w:t>
      </w:r>
      <w:hyperlink r:id="rId7" w:history="1">
        <w:r w:rsidRPr="00ED2C54">
          <w:rPr>
            <w:rStyle w:val="Hyperlink"/>
            <w:rFonts w:ascii="Helvetica" w:hAnsi="Helvetica"/>
            <w:sz w:val="18"/>
            <w:szCs w:val="18"/>
          </w:rPr>
          <w:t>RJ31H</w:t>
        </w:r>
      </w:hyperlink>
      <w:r w:rsidRPr="0030108C">
        <w:rPr>
          <w:rFonts w:ascii="Helvetica" w:hAnsi="Helvetica"/>
          <w:color w:val="000000" w:themeColor="text1"/>
          <w:sz w:val="18"/>
          <w:szCs w:val="18"/>
        </w:rPr>
        <w:t xml:space="preserve"> Series, featuring a heated jacket with three warming zones. </w:t>
      </w:r>
      <w:r w:rsidR="00F26D32">
        <w:rPr>
          <w:rFonts w:ascii="Helvetica" w:hAnsi="Helvetica"/>
          <w:color w:val="000000" w:themeColor="text1"/>
          <w:sz w:val="18"/>
          <w:szCs w:val="18"/>
        </w:rPr>
        <w:t xml:space="preserve">Constructed </w:t>
      </w:r>
      <w:r w:rsidRPr="0030108C">
        <w:rPr>
          <w:rFonts w:ascii="Helvetica" w:hAnsi="Helvetica"/>
          <w:color w:val="000000" w:themeColor="text1"/>
          <w:sz w:val="18"/>
          <w:szCs w:val="18"/>
        </w:rPr>
        <w:t>with a waterproof polyester shell and a zip-out polar fleece liner, this jacket offers adjustable warmth settings and includes a lightweight power bank. The 2</w:t>
      </w:r>
      <w:r w:rsidR="00F26D32">
        <w:rPr>
          <w:rFonts w:ascii="Helvetica" w:hAnsi="Helvetica"/>
          <w:color w:val="000000" w:themeColor="text1"/>
          <w:sz w:val="18"/>
          <w:szCs w:val="18"/>
        </w:rPr>
        <w:t xml:space="preserve">-inch </w:t>
      </w:r>
      <w:r w:rsidRPr="0030108C">
        <w:rPr>
          <w:rFonts w:ascii="Helvetica" w:hAnsi="Helvetica"/>
          <w:color w:val="000000" w:themeColor="text1"/>
          <w:sz w:val="18"/>
          <w:szCs w:val="18"/>
        </w:rPr>
        <w:t xml:space="preserve">silver reflective striping enhances visibility, making it ideal for </w:t>
      </w:r>
      <w:r w:rsidR="00F26D32">
        <w:rPr>
          <w:rFonts w:ascii="Helvetica" w:hAnsi="Helvetica"/>
          <w:color w:val="000000" w:themeColor="text1"/>
          <w:sz w:val="18"/>
          <w:szCs w:val="18"/>
        </w:rPr>
        <w:t>low-light</w:t>
      </w:r>
      <w:r w:rsidRPr="0030108C">
        <w:rPr>
          <w:rFonts w:ascii="Helvetica" w:hAnsi="Helvetica"/>
          <w:color w:val="000000" w:themeColor="text1"/>
          <w:sz w:val="18"/>
          <w:szCs w:val="18"/>
        </w:rPr>
        <w:t xml:space="preserve"> winter conditions.</w:t>
      </w:r>
      <w:r w:rsidR="00ED2C54">
        <w:rPr>
          <w:rFonts w:ascii="Helvetica" w:hAnsi="Helvetica"/>
          <w:color w:val="000000" w:themeColor="text1"/>
          <w:sz w:val="18"/>
          <w:szCs w:val="18"/>
        </w:rPr>
        <w:t xml:space="preserve"> The RJ31H Series jacket meets </w:t>
      </w:r>
      <w:r w:rsidR="00ED2C54" w:rsidRPr="0030108C">
        <w:rPr>
          <w:rFonts w:ascii="Helvetica" w:hAnsi="Helvetica"/>
          <w:color w:val="000000" w:themeColor="text1"/>
          <w:sz w:val="18"/>
          <w:szCs w:val="18"/>
        </w:rPr>
        <w:t>ANSI 107-2020</w:t>
      </w:r>
      <w:r w:rsidR="00ED2C54">
        <w:rPr>
          <w:rFonts w:ascii="Helvetica" w:hAnsi="Helvetica"/>
          <w:color w:val="000000" w:themeColor="text1"/>
          <w:sz w:val="18"/>
          <w:szCs w:val="18"/>
        </w:rPr>
        <w:t>:</w:t>
      </w:r>
      <w:r w:rsidR="00ED2C54" w:rsidRPr="00ED2C54">
        <w:t xml:space="preserve"> </w:t>
      </w:r>
      <w:r w:rsidR="00ED2C54" w:rsidRPr="00ED2C54">
        <w:rPr>
          <w:rFonts w:ascii="Helvetica" w:hAnsi="Helvetica"/>
          <w:color w:val="000000" w:themeColor="text1"/>
          <w:sz w:val="18"/>
          <w:szCs w:val="18"/>
        </w:rPr>
        <w:t>AATCC 127</w:t>
      </w:r>
      <w:r w:rsidR="00ED2C54">
        <w:rPr>
          <w:rFonts w:ascii="Helvetica" w:hAnsi="Helvetica"/>
          <w:color w:val="000000" w:themeColor="text1"/>
          <w:sz w:val="18"/>
          <w:szCs w:val="18"/>
        </w:rPr>
        <w:t xml:space="preserve"> standards.</w:t>
      </w:r>
    </w:p>
    <w:p w14:paraId="4D71FE45" w14:textId="77777777" w:rsidR="0030108C" w:rsidRDefault="0030108C" w:rsidP="0030108C">
      <w:pPr>
        <w:pStyle w:val="BalloonText"/>
        <w:tabs>
          <w:tab w:val="left" w:pos="933"/>
          <w:tab w:val="left" w:pos="1507"/>
          <w:tab w:val="left" w:pos="1733"/>
        </w:tabs>
        <w:ind w:left="-540"/>
        <w:rPr>
          <w:rFonts w:ascii="Helvetica" w:hAnsi="Helvetica"/>
          <w:color w:val="000000" w:themeColor="text1"/>
          <w:sz w:val="18"/>
          <w:szCs w:val="18"/>
        </w:rPr>
      </w:pPr>
    </w:p>
    <w:p w14:paraId="1BA24CF6" w14:textId="423516E8" w:rsidR="0030108C" w:rsidRDefault="00DD4B5C" w:rsidP="00203E07">
      <w:pPr>
        <w:pStyle w:val="BalloonText"/>
        <w:tabs>
          <w:tab w:val="left" w:pos="933"/>
          <w:tab w:val="left" w:pos="1507"/>
          <w:tab w:val="left" w:pos="1733"/>
        </w:tabs>
        <w:ind w:left="-540"/>
        <w:rPr>
          <w:rFonts w:ascii="Helvetica" w:hAnsi="Helvetica"/>
          <w:color w:val="000000" w:themeColor="text1"/>
          <w:sz w:val="18"/>
          <w:szCs w:val="18"/>
        </w:rPr>
      </w:pPr>
      <w:r>
        <w:rPr>
          <w:rFonts w:ascii="Helvetica" w:hAnsi="Helvetica"/>
          <w:color w:val="000000" w:themeColor="text1"/>
          <w:sz w:val="18"/>
          <w:szCs w:val="18"/>
        </w:rPr>
        <w:t>Bundle up with the</w:t>
      </w:r>
      <w:r w:rsidR="0030108C" w:rsidRPr="0030108C">
        <w:rPr>
          <w:rFonts w:ascii="Helvetica" w:hAnsi="Helvetica"/>
          <w:color w:val="000000" w:themeColor="text1"/>
          <w:sz w:val="18"/>
          <w:szCs w:val="18"/>
        </w:rPr>
        <w:t xml:space="preserve"> </w:t>
      </w:r>
      <w:hyperlink r:id="rId8" w:history="1">
        <w:r w:rsidR="0030108C" w:rsidRPr="00ED2C54">
          <w:rPr>
            <w:rStyle w:val="Hyperlink"/>
            <w:rFonts w:ascii="Helvetica" w:hAnsi="Helvetica"/>
            <w:sz w:val="18"/>
            <w:szCs w:val="18"/>
          </w:rPr>
          <w:t>RC7P35</w:t>
        </w:r>
      </w:hyperlink>
      <w:r w:rsidR="0030108C" w:rsidRPr="0030108C">
        <w:rPr>
          <w:rFonts w:ascii="Helvetica" w:hAnsi="Helvetica"/>
          <w:color w:val="000000" w:themeColor="text1"/>
          <w:sz w:val="18"/>
          <w:szCs w:val="18"/>
        </w:rPr>
        <w:t xml:space="preserve"> Series</w:t>
      </w:r>
      <w:r>
        <w:rPr>
          <w:rFonts w:ascii="Helvetica" w:hAnsi="Helvetica"/>
          <w:color w:val="000000" w:themeColor="text1"/>
          <w:sz w:val="18"/>
          <w:szCs w:val="18"/>
        </w:rPr>
        <w:t xml:space="preserve"> jacket, which</w:t>
      </w:r>
      <w:r w:rsidR="0030108C" w:rsidRPr="0030108C">
        <w:rPr>
          <w:rFonts w:ascii="Helvetica" w:hAnsi="Helvetica"/>
          <w:color w:val="000000" w:themeColor="text1"/>
          <w:sz w:val="18"/>
          <w:szCs w:val="18"/>
        </w:rPr>
        <w:t xml:space="preserve"> provides</w:t>
      </w:r>
      <w:r>
        <w:rPr>
          <w:rFonts w:ascii="Helvetica" w:hAnsi="Helvetica"/>
          <w:color w:val="000000" w:themeColor="text1"/>
          <w:sz w:val="18"/>
          <w:szCs w:val="18"/>
        </w:rPr>
        <w:t xml:space="preserve"> both</w:t>
      </w:r>
      <w:r w:rsidR="0030108C" w:rsidRPr="0030108C">
        <w:rPr>
          <w:rFonts w:ascii="Helvetica" w:hAnsi="Helvetica"/>
          <w:color w:val="000000" w:themeColor="text1"/>
          <w:sz w:val="18"/>
          <w:szCs w:val="18"/>
        </w:rPr>
        <w:t xml:space="preserve"> versatility and protectio</w:t>
      </w:r>
      <w:r w:rsidR="00F26D32">
        <w:rPr>
          <w:rFonts w:ascii="Helvetica" w:hAnsi="Helvetica"/>
          <w:color w:val="000000" w:themeColor="text1"/>
          <w:sz w:val="18"/>
          <w:szCs w:val="18"/>
        </w:rPr>
        <w:t>n</w:t>
      </w:r>
      <w:r w:rsidR="0030108C" w:rsidRPr="0030108C">
        <w:rPr>
          <w:rFonts w:ascii="Helvetica" w:hAnsi="Helvetica"/>
          <w:color w:val="000000" w:themeColor="text1"/>
          <w:sz w:val="18"/>
          <w:szCs w:val="18"/>
        </w:rPr>
        <w:t xml:space="preserve">. </w:t>
      </w:r>
      <w:r w:rsidR="00F26D32">
        <w:rPr>
          <w:rFonts w:ascii="Helvetica" w:hAnsi="Helvetica"/>
          <w:color w:val="000000" w:themeColor="text1"/>
          <w:sz w:val="18"/>
          <w:szCs w:val="18"/>
        </w:rPr>
        <w:t>It incorporates a</w:t>
      </w:r>
      <w:r w:rsidR="00ED2C54">
        <w:rPr>
          <w:rFonts w:ascii="Helvetica" w:hAnsi="Helvetica"/>
          <w:color w:val="000000" w:themeColor="text1"/>
          <w:sz w:val="18"/>
          <w:szCs w:val="18"/>
        </w:rPr>
        <w:t xml:space="preserve"> hi-vis orange</w:t>
      </w:r>
      <w:r w:rsidR="0030108C" w:rsidRPr="0030108C">
        <w:rPr>
          <w:rFonts w:ascii="Helvetica" w:hAnsi="Helvetica"/>
          <w:color w:val="000000" w:themeColor="text1"/>
          <w:sz w:val="18"/>
          <w:szCs w:val="18"/>
        </w:rPr>
        <w:t xml:space="preserve"> outer parka made from waterproof</w:t>
      </w:r>
      <w:r w:rsidR="00ED2C54">
        <w:rPr>
          <w:rFonts w:ascii="Helvetica" w:hAnsi="Helvetica"/>
          <w:color w:val="000000" w:themeColor="text1"/>
          <w:sz w:val="18"/>
          <w:szCs w:val="18"/>
        </w:rPr>
        <w:t>,</w:t>
      </w:r>
      <w:r w:rsidR="0030108C" w:rsidRPr="0030108C">
        <w:rPr>
          <w:rFonts w:ascii="Helvetica" w:hAnsi="Helvetica"/>
          <w:color w:val="000000" w:themeColor="text1"/>
          <w:sz w:val="18"/>
          <w:szCs w:val="18"/>
        </w:rPr>
        <w:t xml:space="preserve"> polyester material</w:t>
      </w:r>
      <w:r w:rsidR="00F26D32">
        <w:rPr>
          <w:rFonts w:ascii="Helvetica" w:hAnsi="Helvetica"/>
          <w:color w:val="000000" w:themeColor="text1"/>
          <w:sz w:val="18"/>
          <w:szCs w:val="18"/>
        </w:rPr>
        <w:t xml:space="preserve"> with</w:t>
      </w:r>
      <w:r w:rsidR="0030108C" w:rsidRPr="0030108C">
        <w:rPr>
          <w:rFonts w:ascii="Helvetica" w:hAnsi="Helvetica"/>
          <w:color w:val="000000" w:themeColor="text1"/>
          <w:sz w:val="18"/>
          <w:szCs w:val="18"/>
        </w:rPr>
        <w:t xml:space="preserve"> 2</w:t>
      </w:r>
      <w:r w:rsidR="00097B06">
        <w:rPr>
          <w:rFonts w:ascii="Helvetica" w:hAnsi="Helvetica"/>
          <w:color w:val="000000" w:themeColor="text1"/>
          <w:sz w:val="18"/>
          <w:szCs w:val="18"/>
        </w:rPr>
        <w:t>-inch</w:t>
      </w:r>
      <w:r w:rsidR="0030108C" w:rsidRPr="0030108C">
        <w:rPr>
          <w:rFonts w:ascii="Helvetica" w:hAnsi="Helvetica"/>
          <w:color w:val="000000" w:themeColor="text1"/>
          <w:sz w:val="18"/>
          <w:szCs w:val="18"/>
        </w:rPr>
        <w:t xml:space="preserve"> silver reflective material </w:t>
      </w:r>
      <w:r w:rsidR="00F26D32">
        <w:rPr>
          <w:rFonts w:ascii="Helvetica" w:hAnsi="Helvetica"/>
          <w:color w:val="000000" w:themeColor="text1"/>
          <w:sz w:val="18"/>
          <w:szCs w:val="18"/>
        </w:rPr>
        <w:t>and</w:t>
      </w:r>
      <w:r w:rsidR="0030108C" w:rsidRPr="0030108C">
        <w:rPr>
          <w:rFonts w:ascii="Helvetica" w:hAnsi="Helvetica"/>
          <w:color w:val="000000" w:themeColor="text1"/>
          <w:sz w:val="18"/>
          <w:szCs w:val="18"/>
        </w:rPr>
        <w:t xml:space="preserve"> contrasting color trim, ensuring visibility in low-light conditions. The inner jacket, made from waterproof orange polyester material, reverses from hi-vis orange to black, providing flexibility</w:t>
      </w:r>
      <w:r w:rsidR="00097B06">
        <w:rPr>
          <w:rFonts w:ascii="Helvetica" w:hAnsi="Helvetica"/>
          <w:color w:val="000000" w:themeColor="text1"/>
          <w:sz w:val="18"/>
          <w:szCs w:val="18"/>
        </w:rPr>
        <w:t>. The jacket meets</w:t>
      </w:r>
      <w:r w:rsidR="0030108C" w:rsidRPr="0030108C">
        <w:rPr>
          <w:rFonts w:ascii="Helvetica" w:hAnsi="Helvetica"/>
          <w:color w:val="000000" w:themeColor="text1"/>
          <w:sz w:val="18"/>
          <w:szCs w:val="18"/>
        </w:rPr>
        <w:t xml:space="preserve"> ANSI 107-2020 Type R Class 3 standards.</w:t>
      </w:r>
    </w:p>
    <w:p w14:paraId="364E8A84" w14:textId="77777777" w:rsidR="0030108C" w:rsidRDefault="0030108C" w:rsidP="0030108C">
      <w:pPr>
        <w:pStyle w:val="BalloonText"/>
        <w:tabs>
          <w:tab w:val="left" w:pos="933"/>
          <w:tab w:val="left" w:pos="1507"/>
          <w:tab w:val="left" w:pos="1733"/>
        </w:tabs>
        <w:ind w:left="-540"/>
        <w:rPr>
          <w:rFonts w:ascii="Helvetica" w:hAnsi="Helvetica"/>
          <w:color w:val="000000" w:themeColor="text1"/>
          <w:sz w:val="18"/>
          <w:szCs w:val="18"/>
        </w:rPr>
      </w:pPr>
    </w:p>
    <w:p w14:paraId="6469898D" w14:textId="45459E90" w:rsidR="0030108C" w:rsidRDefault="0030108C" w:rsidP="0030108C">
      <w:pPr>
        <w:pStyle w:val="BalloonText"/>
        <w:tabs>
          <w:tab w:val="left" w:pos="933"/>
          <w:tab w:val="left" w:pos="1507"/>
          <w:tab w:val="left" w:pos="1733"/>
        </w:tabs>
        <w:ind w:left="-540"/>
        <w:rPr>
          <w:rFonts w:ascii="Helvetica" w:hAnsi="Helvetica"/>
          <w:color w:val="000000" w:themeColor="text1"/>
          <w:sz w:val="18"/>
          <w:szCs w:val="18"/>
        </w:rPr>
      </w:pPr>
      <w:r w:rsidRPr="0030108C">
        <w:rPr>
          <w:rFonts w:ascii="Helvetica" w:hAnsi="Helvetica"/>
          <w:color w:val="000000" w:themeColor="text1"/>
          <w:sz w:val="18"/>
          <w:szCs w:val="18"/>
        </w:rPr>
        <w:t xml:space="preserve">The </w:t>
      </w:r>
      <w:hyperlink r:id="rId9" w:history="1">
        <w:r w:rsidRPr="00ED2C54">
          <w:rPr>
            <w:rStyle w:val="Hyperlink"/>
            <w:rFonts w:ascii="Helvetica" w:hAnsi="Helvetica"/>
            <w:sz w:val="18"/>
            <w:szCs w:val="18"/>
          </w:rPr>
          <w:t>RPB36</w:t>
        </w:r>
      </w:hyperlink>
      <w:r w:rsidRPr="0030108C">
        <w:rPr>
          <w:rFonts w:ascii="Helvetica" w:hAnsi="Helvetica"/>
          <w:color w:val="000000" w:themeColor="text1"/>
          <w:sz w:val="18"/>
          <w:szCs w:val="18"/>
        </w:rPr>
        <w:t xml:space="preserve"> &amp; </w:t>
      </w:r>
      <w:hyperlink r:id="rId10" w:history="1">
        <w:r w:rsidRPr="00ED2C54">
          <w:rPr>
            <w:rStyle w:val="Hyperlink"/>
            <w:rFonts w:ascii="Helvetica" w:hAnsi="Helvetica"/>
            <w:sz w:val="18"/>
            <w:szCs w:val="18"/>
          </w:rPr>
          <w:t>RPB38</w:t>
        </w:r>
      </w:hyperlink>
      <w:r w:rsidRPr="0030108C">
        <w:rPr>
          <w:rFonts w:ascii="Helvetica" w:hAnsi="Helvetica"/>
          <w:color w:val="000000" w:themeColor="text1"/>
          <w:sz w:val="18"/>
          <w:szCs w:val="18"/>
        </w:rPr>
        <w:t xml:space="preserve"> Series Jacket</w:t>
      </w:r>
      <w:r w:rsidR="00DD4B5C">
        <w:rPr>
          <w:rFonts w:ascii="Helvetica" w:hAnsi="Helvetica"/>
          <w:color w:val="000000" w:themeColor="text1"/>
          <w:sz w:val="18"/>
          <w:szCs w:val="18"/>
        </w:rPr>
        <w:t>s</w:t>
      </w:r>
      <w:r w:rsidRPr="0030108C">
        <w:rPr>
          <w:rFonts w:ascii="Helvetica" w:hAnsi="Helvetica"/>
          <w:color w:val="000000" w:themeColor="text1"/>
          <w:sz w:val="18"/>
          <w:szCs w:val="18"/>
        </w:rPr>
        <w:t xml:space="preserve"> combine style and functionality with its Teflon</w:t>
      </w:r>
      <w:r w:rsidR="00DD4B5C" w:rsidRPr="00A0069F">
        <w:rPr>
          <w:rFonts w:ascii="Helvetica" w:hAnsi="Helvetica"/>
          <w:sz w:val="18"/>
          <w:szCs w:val="18"/>
        </w:rPr>
        <w:t>™</w:t>
      </w:r>
      <w:r w:rsidRPr="0030108C">
        <w:rPr>
          <w:rFonts w:ascii="Helvetica" w:hAnsi="Helvetica"/>
          <w:color w:val="000000" w:themeColor="text1"/>
          <w:sz w:val="18"/>
          <w:szCs w:val="18"/>
        </w:rPr>
        <w:t>-treated</w:t>
      </w:r>
      <w:r w:rsidR="0029489F">
        <w:rPr>
          <w:rFonts w:ascii="Helvetica" w:hAnsi="Helvetica"/>
          <w:color w:val="000000" w:themeColor="text1"/>
          <w:sz w:val="18"/>
          <w:szCs w:val="18"/>
        </w:rPr>
        <w:t xml:space="preserve">, hi-vis </w:t>
      </w:r>
      <w:r w:rsidRPr="0030108C">
        <w:rPr>
          <w:rFonts w:ascii="Helvetica" w:hAnsi="Helvetica"/>
          <w:color w:val="000000" w:themeColor="text1"/>
          <w:sz w:val="18"/>
          <w:szCs w:val="18"/>
        </w:rPr>
        <w:t>outer parka and inner fleece jacket. Featuring 2</w:t>
      </w:r>
      <w:r w:rsidR="00203E07">
        <w:rPr>
          <w:rFonts w:ascii="Helvetica" w:hAnsi="Helvetica"/>
          <w:color w:val="000000" w:themeColor="text1"/>
          <w:sz w:val="18"/>
          <w:szCs w:val="18"/>
        </w:rPr>
        <w:t>-inch</w:t>
      </w:r>
      <w:r w:rsidRPr="0030108C">
        <w:rPr>
          <w:rFonts w:ascii="Helvetica" w:hAnsi="Helvetica"/>
          <w:color w:val="000000" w:themeColor="text1"/>
          <w:sz w:val="18"/>
          <w:szCs w:val="18"/>
        </w:rPr>
        <w:t xml:space="preserve"> non-connected silver reflective striping, this jacket meets ANSI 107-2020 Type R Class 3 standards. The waterproof rip-stop polyester shell ensures durability, making it an ideal choice for winter work environments.</w:t>
      </w:r>
    </w:p>
    <w:p w14:paraId="062DEEB7" w14:textId="77777777" w:rsidR="00203E07" w:rsidRDefault="00203E07" w:rsidP="0030108C">
      <w:pPr>
        <w:pStyle w:val="BalloonText"/>
        <w:tabs>
          <w:tab w:val="left" w:pos="933"/>
          <w:tab w:val="left" w:pos="1507"/>
          <w:tab w:val="left" w:pos="1733"/>
        </w:tabs>
        <w:ind w:left="-540"/>
        <w:rPr>
          <w:rFonts w:ascii="Helvetica" w:hAnsi="Helvetica"/>
          <w:color w:val="000000" w:themeColor="text1"/>
          <w:sz w:val="18"/>
          <w:szCs w:val="18"/>
        </w:rPr>
      </w:pPr>
    </w:p>
    <w:p w14:paraId="3C96E68B" w14:textId="0B0181B6" w:rsidR="00203E07" w:rsidRDefault="00203E07" w:rsidP="00203E07">
      <w:pPr>
        <w:pStyle w:val="BalloonText"/>
        <w:tabs>
          <w:tab w:val="left" w:pos="933"/>
          <w:tab w:val="left" w:pos="1507"/>
          <w:tab w:val="left" w:pos="1733"/>
        </w:tabs>
        <w:ind w:left="-540"/>
        <w:rPr>
          <w:rFonts w:ascii="Helvetica" w:hAnsi="Helvetica"/>
          <w:color w:val="000000" w:themeColor="text1"/>
          <w:sz w:val="18"/>
          <w:szCs w:val="18"/>
        </w:rPr>
      </w:pPr>
      <w:r w:rsidRPr="0030108C">
        <w:rPr>
          <w:rFonts w:ascii="Helvetica" w:hAnsi="Helvetica"/>
          <w:color w:val="000000" w:themeColor="text1"/>
          <w:sz w:val="18"/>
          <w:szCs w:val="18"/>
        </w:rPr>
        <w:t xml:space="preserve">Keep the cold at bay with the </w:t>
      </w:r>
      <w:hyperlink r:id="rId11" w:history="1">
        <w:r w:rsidRPr="0029489F">
          <w:rPr>
            <w:rStyle w:val="Hyperlink"/>
            <w:rFonts w:ascii="Helvetica" w:hAnsi="Helvetica"/>
            <w:sz w:val="18"/>
            <w:szCs w:val="18"/>
          </w:rPr>
          <w:t>RH1</w:t>
        </w:r>
      </w:hyperlink>
      <w:r w:rsidRPr="0030108C">
        <w:rPr>
          <w:rFonts w:ascii="Helvetica" w:hAnsi="Helvetica"/>
          <w:color w:val="000000" w:themeColor="text1"/>
          <w:sz w:val="18"/>
          <w:szCs w:val="18"/>
        </w:rPr>
        <w:t xml:space="preserve"> Series acrylic knit cap featuring a reflective stripe for added visibility. The</w:t>
      </w:r>
      <w:hyperlink r:id="rId12" w:history="1">
        <w:r w:rsidRPr="0029489F">
          <w:rPr>
            <w:rStyle w:val="Hyperlink"/>
            <w:rFonts w:ascii="Helvetica" w:hAnsi="Helvetica"/>
            <w:sz w:val="18"/>
            <w:szCs w:val="18"/>
          </w:rPr>
          <w:t xml:space="preserve"> RH2</w:t>
        </w:r>
      </w:hyperlink>
      <w:r w:rsidRPr="0030108C">
        <w:rPr>
          <w:rFonts w:ascii="Helvetica" w:hAnsi="Helvetica"/>
          <w:color w:val="000000" w:themeColor="text1"/>
          <w:sz w:val="18"/>
          <w:szCs w:val="18"/>
        </w:rPr>
        <w:t xml:space="preserve"> Series fleece beanie provides extra warmth, ensuring comfort in colder conditions. Both beanies are designed to fit most head sizes, providing a snug and warm fit.</w:t>
      </w:r>
    </w:p>
    <w:p w14:paraId="29E64FE3" w14:textId="77777777" w:rsidR="00203E07" w:rsidRPr="00203E07" w:rsidRDefault="00203E07" w:rsidP="00E128BB">
      <w:pPr>
        <w:pStyle w:val="BalloonText"/>
        <w:tabs>
          <w:tab w:val="left" w:pos="933"/>
          <w:tab w:val="left" w:pos="1507"/>
          <w:tab w:val="left" w:pos="1733"/>
        </w:tabs>
        <w:rPr>
          <w:rFonts w:ascii="Helvetica" w:hAnsi="Helvetica"/>
          <w:color w:val="000000" w:themeColor="text1"/>
          <w:sz w:val="18"/>
          <w:szCs w:val="18"/>
        </w:rPr>
      </w:pPr>
    </w:p>
    <w:p w14:paraId="28111796" w14:textId="4D0B9C5D" w:rsidR="00203E07" w:rsidRDefault="00203E07" w:rsidP="00203E07">
      <w:pPr>
        <w:pStyle w:val="BalloonText"/>
        <w:tabs>
          <w:tab w:val="left" w:pos="933"/>
          <w:tab w:val="left" w:pos="1507"/>
          <w:tab w:val="left" w:pos="1733"/>
        </w:tabs>
        <w:ind w:left="-540"/>
        <w:rPr>
          <w:rFonts w:ascii="Helvetica" w:hAnsi="Helvetica"/>
          <w:color w:val="000000" w:themeColor="text1"/>
          <w:sz w:val="18"/>
          <w:szCs w:val="18"/>
        </w:rPr>
      </w:pPr>
      <w:r w:rsidRPr="00203E07">
        <w:rPr>
          <w:rFonts w:ascii="Helvetica" w:hAnsi="Helvetica"/>
          <w:color w:val="000000" w:themeColor="text1"/>
          <w:sz w:val="18"/>
          <w:szCs w:val="18"/>
        </w:rPr>
        <w:t>The</w:t>
      </w:r>
      <w:r w:rsidR="00E128BB">
        <w:rPr>
          <w:rFonts w:ascii="Helvetica" w:hAnsi="Helvetica"/>
          <w:color w:val="000000" w:themeColor="text1"/>
          <w:sz w:val="18"/>
          <w:szCs w:val="18"/>
        </w:rPr>
        <w:t xml:space="preserve"> </w:t>
      </w:r>
      <w:proofErr w:type="spellStart"/>
      <w:r w:rsidR="00E128BB" w:rsidRPr="00DD77E2">
        <w:rPr>
          <w:rFonts w:ascii="Helvetica" w:hAnsi="Helvetica"/>
          <w:color w:val="000000"/>
          <w:sz w:val="18"/>
          <w:szCs w:val="18"/>
        </w:rPr>
        <w:t>Pyramex</w:t>
      </w:r>
      <w:proofErr w:type="spellEnd"/>
      <w:r w:rsidRPr="00203E07">
        <w:rPr>
          <w:rFonts w:ascii="Helvetica" w:hAnsi="Helvetica"/>
          <w:color w:val="000000" w:themeColor="text1"/>
          <w:sz w:val="18"/>
          <w:szCs w:val="18"/>
        </w:rPr>
        <w:t xml:space="preserve"> Winter Work Wear Collection is now available. To explore these products and more, visit </w:t>
      </w:r>
      <w:hyperlink r:id="rId13" w:history="1">
        <w:r w:rsidRPr="00E128BB">
          <w:rPr>
            <w:rStyle w:val="Hyperlink"/>
            <w:rFonts w:ascii="Helvetica" w:hAnsi="Helvetica"/>
            <w:sz w:val="18"/>
            <w:szCs w:val="18"/>
          </w:rPr>
          <w:t>pyramex.com</w:t>
        </w:r>
      </w:hyperlink>
      <w:r>
        <w:rPr>
          <w:rFonts w:ascii="Helvetica" w:hAnsi="Helvetica"/>
          <w:color w:val="000000" w:themeColor="text1"/>
          <w:sz w:val="18"/>
          <w:szCs w:val="18"/>
        </w:rPr>
        <w:t>.</w:t>
      </w:r>
    </w:p>
    <w:p w14:paraId="375EF292" w14:textId="77777777" w:rsidR="0087612B" w:rsidRPr="00DD77E2" w:rsidRDefault="0087612B" w:rsidP="001370ED">
      <w:pPr>
        <w:pStyle w:val="BalloonText"/>
        <w:tabs>
          <w:tab w:val="left" w:pos="933"/>
          <w:tab w:val="left" w:pos="1507"/>
          <w:tab w:val="left" w:pos="1733"/>
        </w:tabs>
        <w:rPr>
          <w:rFonts w:ascii="Helvetica" w:hAnsi="Helvetica"/>
          <w:sz w:val="18"/>
          <w:szCs w:val="18"/>
        </w:rPr>
      </w:pPr>
    </w:p>
    <w:p w14:paraId="43565F56" w14:textId="12C456B8" w:rsidR="000B10EE" w:rsidRPr="00DD77E2" w:rsidRDefault="000B10EE" w:rsidP="001370ED">
      <w:pPr>
        <w:pStyle w:val="BalloonText"/>
        <w:tabs>
          <w:tab w:val="left" w:pos="933"/>
          <w:tab w:val="left" w:pos="1507"/>
          <w:tab w:val="left" w:pos="1733"/>
        </w:tabs>
        <w:ind w:left="-547"/>
        <w:rPr>
          <w:rFonts w:ascii="Helvetica" w:hAnsi="Helvetica"/>
          <w:sz w:val="18"/>
          <w:szCs w:val="18"/>
        </w:rPr>
      </w:pPr>
      <w:proofErr w:type="spellStart"/>
      <w:r w:rsidRPr="00DD77E2">
        <w:rPr>
          <w:rFonts w:ascii="Helvetica" w:hAnsi="Helvetica"/>
          <w:color w:val="000000"/>
          <w:sz w:val="18"/>
          <w:szCs w:val="18"/>
        </w:rPr>
        <w:t>Pyramex</w:t>
      </w:r>
      <w:proofErr w:type="spellEnd"/>
      <w:r w:rsidRPr="00DD77E2">
        <w:rPr>
          <w:rFonts w:ascii="Helvetica" w:hAnsi="Helvetica"/>
          <w:color w:val="000000"/>
          <w:sz w:val="18"/>
          <w:szCs w:val="18"/>
        </w:rPr>
        <w:t xml:space="preserve">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w:t>
      </w:r>
      <w:r w:rsidR="00E76DE9" w:rsidRPr="00DD77E2">
        <w:rPr>
          <w:rFonts w:ascii="Helvetica" w:hAnsi="Helvetica"/>
          <w:color w:val="000000"/>
          <w:sz w:val="18"/>
          <w:szCs w:val="18"/>
        </w:rPr>
        <w:t>3</w:t>
      </w:r>
      <w:r w:rsidRPr="00DD77E2">
        <w:rPr>
          <w:rFonts w:ascii="Helvetica" w:hAnsi="Helvetica"/>
          <w:color w:val="000000"/>
          <w:sz w:val="18"/>
          <w:szCs w:val="18"/>
        </w:rPr>
        <w:t>,000 distributors in over 6</w:t>
      </w:r>
      <w:r w:rsidR="00E76DE9" w:rsidRPr="00DD77E2">
        <w:rPr>
          <w:rFonts w:ascii="Helvetica" w:hAnsi="Helvetica"/>
          <w:color w:val="000000"/>
          <w:sz w:val="18"/>
          <w:szCs w:val="18"/>
        </w:rPr>
        <w:t>5</w:t>
      </w:r>
      <w:r w:rsidR="00E76DE9" w:rsidRPr="00DD77E2">
        <w:rPr>
          <w:rStyle w:val="CommentReference"/>
          <w:rFonts w:ascii="Helvetica" w:hAnsi="Helvetica" w:cs="Times New Roman"/>
          <w:sz w:val="18"/>
          <w:szCs w:val="18"/>
        </w:rPr>
        <w:t xml:space="preserve"> </w:t>
      </w:r>
      <w:r w:rsidR="00E76DE9" w:rsidRPr="00DD77E2">
        <w:rPr>
          <w:rFonts w:ascii="Helvetica" w:hAnsi="Helvetica"/>
          <w:color w:val="000000"/>
          <w:sz w:val="18"/>
          <w:szCs w:val="18"/>
        </w:rPr>
        <w:t>co</w:t>
      </w:r>
      <w:r w:rsidRPr="00DD77E2">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14" w:history="1">
        <w:r w:rsidRPr="00DD77E2">
          <w:rPr>
            <w:rStyle w:val="Hyperlink"/>
            <w:rFonts w:ascii="Helvetica" w:hAnsi="Helvetica"/>
            <w:color w:val="000000"/>
            <w:sz w:val="18"/>
            <w:szCs w:val="18"/>
          </w:rPr>
          <w:t>www.pyramexsafety.com</w:t>
        </w:r>
      </w:hyperlink>
      <w:r w:rsidRPr="00DD77E2">
        <w:rPr>
          <w:rFonts w:ascii="Helvetica" w:hAnsi="Helvetica"/>
          <w:color w:val="000000"/>
          <w:sz w:val="18"/>
          <w:szCs w:val="18"/>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1B523FC9" w14:textId="25760A6E" w:rsidR="0095278E" w:rsidRDefault="00611207" w:rsidP="00030E5B">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4E77A102" w14:textId="6F8B1465" w:rsidR="00586849" w:rsidRDefault="00611207" w:rsidP="00DD77E2">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21"/>
                    </pic:cNvPr>
                    <pic:cNvPicPr/>
                  </pic:nvPicPr>
                  <pic:blipFill>
                    <a:blip r:embed="rId22"/>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23"/>
                    </pic:cNvPr>
                    <pic:cNvPicPr/>
                  </pic:nvPicPr>
                  <pic:blipFill>
                    <a:blip r:embed="rId24"/>
                    <a:stretch>
                      <a:fillRect/>
                    </a:stretch>
                  </pic:blipFill>
                  <pic:spPr>
                    <a:xfrm>
                      <a:off x="0" y="0"/>
                      <a:ext cx="301752" cy="301752"/>
                    </a:xfrm>
                    <a:prstGeom prst="rect">
                      <a:avLst/>
                    </a:prstGeom>
                  </pic:spPr>
                </pic:pic>
              </a:graphicData>
            </a:graphic>
          </wp:inline>
        </w:drawing>
      </w:r>
    </w:p>
    <w:sectPr w:rsidR="00586849" w:rsidSect="001370ED">
      <w:headerReference w:type="default" r:id="rId25"/>
      <w:footerReference w:type="default" r:id="rId26"/>
      <w:pgSz w:w="12240" w:h="15840"/>
      <w:pgMar w:top="1440"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9639" w14:textId="77777777" w:rsidR="00D85745" w:rsidRDefault="00D85745">
      <w:r>
        <w:separator/>
      </w:r>
    </w:p>
  </w:endnote>
  <w:endnote w:type="continuationSeparator" w:id="0">
    <w:p w14:paraId="09E5AFA5" w14:textId="77777777" w:rsidR="00D85745" w:rsidRDefault="00D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8D0E" w14:textId="77777777" w:rsidR="00DD77E2" w:rsidRPr="00854677" w:rsidRDefault="00DD77E2" w:rsidP="00DD77E2">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 w:history="1">
      <w:r w:rsidRPr="00DB2F31">
        <w:rPr>
          <w:rStyle w:val="Hyperlink"/>
          <w:rFonts w:ascii="Helvetica" w:hAnsi="Helvetica"/>
          <w:i/>
          <w:color w:val="000000"/>
        </w:rPr>
        <w:t>press room</w:t>
      </w:r>
    </w:hyperlink>
    <w:r w:rsidRPr="00DB2F31">
      <w:rPr>
        <w:rFonts w:ascii="Helvetica" w:hAnsi="Helvetica"/>
        <w:b/>
        <w:bCs/>
        <w:i/>
        <w:color w:val="000000"/>
      </w:rPr>
      <w:t>.</w:t>
    </w:r>
  </w:p>
  <w:p w14:paraId="4CFE2608" w14:textId="77777777" w:rsidR="00DD77E2" w:rsidRDefault="00DD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6F0E" w14:textId="77777777" w:rsidR="00D85745" w:rsidRDefault="00D85745">
      <w:r>
        <w:separator/>
      </w:r>
    </w:p>
  </w:footnote>
  <w:footnote w:type="continuationSeparator" w:id="0">
    <w:p w14:paraId="2EA9EC68" w14:textId="77777777" w:rsidR="00D85745" w:rsidRDefault="00D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5EBF"/>
    <w:rsid w:val="00030E5B"/>
    <w:rsid w:val="0004595A"/>
    <w:rsid w:val="00065028"/>
    <w:rsid w:val="00072101"/>
    <w:rsid w:val="00097B06"/>
    <w:rsid w:val="000A3D4B"/>
    <w:rsid w:val="000B10EE"/>
    <w:rsid w:val="000C13BC"/>
    <w:rsid w:val="000D0569"/>
    <w:rsid w:val="000F185A"/>
    <w:rsid w:val="000F2612"/>
    <w:rsid w:val="001239FF"/>
    <w:rsid w:val="001370ED"/>
    <w:rsid w:val="00142A2B"/>
    <w:rsid w:val="00183A63"/>
    <w:rsid w:val="00190728"/>
    <w:rsid w:val="001A5878"/>
    <w:rsid w:val="001B038C"/>
    <w:rsid w:val="001C0C69"/>
    <w:rsid w:val="001C5C90"/>
    <w:rsid w:val="001F7633"/>
    <w:rsid w:val="00203E07"/>
    <w:rsid w:val="00227776"/>
    <w:rsid w:val="00273E07"/>
    <w:rsid w:val="0029489F"/>
    <w:rsid w:val="002977F7"/>
    <w:rsid w:val="002D1D3F"/>
    <w:rsid w:val="002D4BF3"/>
    <w:rsid w:val="002E4314"/>
    <w:rsid w:val="00300393"/>
    <w:rsid w:val="00300437"/>
    <w:rsid w:val="0030108C"/>
    <w:rsid w:val="00331E90"/>
    <w:rsid w:val="0033395C"/>
    <w:rsid w:val="00355CC4"/>
    <w:rsid w:val="00364CB9"/>
    <w:rsid w:val="00367DC8"/>
    <w:rsid w:val="003C4041"/>
    <w:rsid w:val="003D5D13"/>
    <w:rsid w:val="003E02FA"/>
    <w:rsid w:val="004108A2"/>
    <w:rsid w:val="00421B09"/>
    <w:rsid w:val="004613C8"/>
    <w:rsid w:val="00491E07"/>
    <w:rsid w:val="004A068D"/>
    <w:rsid w:val="004C4935"/>
    <w:rsid w:val="004E4908"/>
    <w:rsid w:val="0053425E"/>
    <w:rsid w:val="005576D3"/>
    <w:rsid w:val="00561E85"/>
    <w:rsid w:val="005644CE"/>
    <w:rsid w:val="00586849"/>
    <w:rsid w:val="005F29E8"/>
    <w:rsid w:val="005F6717"/>
    <w:rsid w:val="006042BB"/>
    <w:rsid w:val="0060626B"/>
    <w:rsid w:val="00611207"/>
    <w:rsid w:val="006141D0"/>
    <w:rsid w:val="006544AA"/>
    <w:rsid w:val="0067432B"/>
    <w:rsid w:val="006847D9"/>
    <w:rsid w:val="006E13E4"/>
    <w:rsid w:val="007070E8"/>
    <w:rsid w:val="00707E98"/>
    <w:rsid w:val="007155F6"/>
    <w:rsid w:val="00720387"/>
    <w:rsid w:val="0073459D"/>
    <w:rsid w:val="007446D7"/>
    <w:rsid w:val="00762D43"/>
    <w:rsid w:val="0077192B"/>
    <w:rsid w:val="00795638"/>
    <w:rsid w:val="007B4587"/>
    <w:rsid w:val="007D37AC"/>
    <w:rsid w:val="007D5F9D"/>
    <w:rsid w:val="007E2BC9"/>
    <w:rsid w:val="008077CC"/>
    <w:rsid w:val="0083648B"/>
    <w:rsid w:val="00854677"/>
    <w:rsid w:val="0087434C"/>
    <w:rsid w:val="008744AF"/>
    <w:rsid w:val="0087612B"/>
    <w:rsid w:val="0089349F"/>
    <w:rsid w:val="008A1EAB"/>
    <w:rsid w:val="008B10C2"/>
    <w:rsid w:val="008C1147"/>
    <w:rsid w:val="008D1761"/>
    <w:rsid w:val="008D5223"/>
    <w:rsid w:val="008E40E1"/>
    <w:rsid w:val="008E6985"/>
    <w:rsid w:val="00906E61"/>
    <w:rsid w:val="00927B3D"/>
    <w:rsid w:val="00934B6D"/>
    <w:rsid w:val="009371CB"/>
    <w:rsid w:val="0095278E"/>
    <w:rsid w:val="00983170"/>
    <w:rsid w:val="009B7201"/>
    <w:rsid w:val="00A003D1"/>
    <w:rsid w:val="00A0069F"/>
    <w:rsid w:val="00A35CC8"/>
    <w:rsid w:val="00A61B06"/>
    <w:rsid w:val="00A750C6"/>
    <w:rsid w:val="00A86B4A"/>
    <w:rsid w:val="00AC6E6C"/>
    <w:rsid w:val="00AC78EB"/>
    <w:rsid w:val="00AE324D"/>
    <w:rsid w:val="00B02853"/>
    <w:rsid w:val="00B0759D"/>
    <w:rsid w:val="00B51773"/>
    <w:rsid w:val="00B75DFD"/>
    <w:rsid w:val="00BA3C1A"/>
    <w:rsid w:val="00BA705B"/>
    <w:rsid w:val="00BB2D46"/>
    <w:rsid w:val="00BE3CE3"/>
    <w:rsid w:val="00C51B00"/>
    <w:rsid w:val="00C5422A"/>
    <w:rsid w:val="00C64FE1"/>
    <w:rsid w:val="00CB55D2"/>
    <w:rsid w:val="00D000EB"/>
    <w:rsid w:val="00D460B8"/>
    <w:rsid w:val="00D51BAF"/>
    <w:rsid w:val="00D646AB"/>
    <w:rsid w:val="00D6501C"/>
    <w:rsid w:val="00D85745"/>
    <w:rsid w:val="00DB70E7"/>
    <w:rsid w:val="00DD4B5C"/>
    <w:rsid w:val="00DD77E2"/>
    <w:rsid w:val="00E128BB"/>
    <w:rsid w:val="00E40022"/>
    <w:rsid w:val="00E40157"/>
    <w:rsid w:val="00E5144E"/>
    <w:rsid w:val="00E600F3"/>
    <w:rsid w:val="00E76DE9"/>
    <w:rsid w:val="00E81CDD"/>
    <w:rsid w:val="00E9141F"/>
    <w:rsid w:val="00E93848"/>
    <w:rsid w:val="00EC2C93"/>
    <w:rsid w:val="00EC35EA"/>
    <w:rsid w:val="00ED2C54"/>
    <w:rsid w:val="00ED360B"/>
    <w:rsid w:val="00EE3954"/>
    <w:rsid w:val="00EE76A1"/>
    <w:rsid w:val="00EF65FA"/>
    <w:rsid w:val="00F26D32"/>
    <w:rsid w:val="00F41AEC"/>
    <w:rsid w:val="00F46B5B"/>
    <w:rsid w:val="00F6459A"/>
    <w:rsid w:val="00F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852715831">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ramex.com/products/rc7p35-series" TargetMode="External"/><Relationship Id="rId13" Type="http://schemas.openxmlformats.org/officeDocument/2006/relationships/hyperlink" Target="https://www.pyramex.co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inkedin.com/company/pyramex-safety-products" TargetMode="External"/><Relationship Id="rId7" Type="http://schemas.openxmlformats.org/officeDocument/2006/relationships/hyperlink" Target="https://www.pyramex.com/collections/outerwear/products/copy-of-rj31-series" TargetMode="External"/><Relationship Id="rId12" Type="http://schemas.openxmlformats.org/officeDocument/2006/relationships/hyperlink" Target="https://www.pyramex.com/products/rh2-series" TargetMode="External"/><Relationship Id="rId17" Type="http://schemas.openxmlformats.org/officeDocument/2006/relationships/hyperlink" Target="https://www.instagram.com/pyramexsafet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yramex.com/products/rh1-series"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facebook.com/PyramexSafety" TargetMode="External"/><Relationship Id="rId23" Type="http://schemas.openxmlformats.org/officeDocument/2006/relationships/hyperlink" Target="https://twitter.com/Pyramex" TargetMode="External"/><Relationship Id="rId28" Type="http://schemas.openxmlformats.org/officeDocument/2006/relationships/theme" Target="theme/theme1.xml"/><Relationship Id="rId10" Type="http://schemas.openxmlformats.org/officeDocument/2006/relationships/hyperlink" Target="https://www.pyramex.com/products/rpb38-series" TargetMode="External"/><Relationship Id="rId19" Type="http://schemas.openxmlformats.org/officeDocument/2006/relationships/hyperlink" Target="https://www.youtube.com/user/PyramexSafety" TargetMode="External"/><Relationship Id="rId4" Type="http://schemas.openxmlformats.org/officeDocument/2006/relationships/webSettings" Target="webSettings.xml"/><Relationship Id="rId9" Type="http://schemas.openxmlformats.org/officeDocument/2006/relationships/hyperlink" Target="https://www.pyramex.com/products/rpb36-series" TargetMode="External"/><Relationship Id="rId14" Type="http://schemas.openxmlformats.org/officeDocument/2006/relationships/hyperlink" Target="http://www.pyramexsafety.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3254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2023-12-04T18:24:00Z</dcterms:created>
  <dcterms:modified xsi:type="dcterms:W3CDTF">2023-12-04T18:24:00Z</dcterms:modified>
</cp:coreProperties>
</file>