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18B7A711">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707D1AF5" w14:textId="04007D69" w:rsidR="00A658DD" w:rsidRDefault="0007419D" w:rsidP="0007419D">
      <w:pPr>
        <w:shd w:val="clear" w:color="auto" w:fill="FFFFFF"/>
        <w:spacing w:after="0" w:line="240" w:lineRule="auto"/>
        <w:ind w:left="86" w:hanging="86"/>
        <w:jc w:val="center"/>
        <w:rPr>
          <w:rFonts w:ascii="Helvetica" w:hAnsi="Helvetica" w:cs="Arial"/>
          <w:b/>
          <w:color w:val="222222"/>
        </w:rPr>
      </w:pPr>
      <w:r>
        <w:rPr>
          <w:rFonts w:ascii="Helvetica" w:hAnsi="Helvetica" w:cs="Arial"/>
          <w:b/>
          <w:color w:val="222222"/>
        </w:rPr>
        <w:t>HEMISPHERE COFFEE ROASTERS</w:t>
      </w:r>
      <w:r w:rsidR="00A658DD" w:rsidRPr="005B2524">
        <w:rPr>
          <w:rFonts w:ascii="Helvetica" w:hAnsi="Helvetica" w:cs="Arial"/>
          <w:b/>
          <w:color w:val="222222"/>
          <w:vertAlign w:val="superscript"/>
        </w:rPr>
        <w:t>®</w:t>
      </w:r>
      <w:r w:rsidR="00A658DD">
        <w:rPr>
          <w:rFonts w:ascii="Helvetica" w:hAnsi="Helvetica" w:cs="Arial"/>
          <w:b/>
          <w:color w:val="222222"/>
        </w:rPr>
        <w:t xml:space="preserve"> </w:t>
      </w:r>
      <w:r w:rsidR="00714AED">
        <w:rPr>
          <w:rFonts w:ascii="Helvetica" w:hAnsi="Helvetica" w:cs="Arial"/>
          <w:b/>
          <w:color w:val="222222"/>
        </w:rPr>
        <w:t>INTRODUCES</w:t>
      </w:r>
      <w:r w:rsidR="00A658DD">
        <w:rPr>
          <w:rFonts w:ascii="Helvetica" w:hAnsi="Helvetica" w:cs="Arial"/>
          <w:b/>
          <w:color w:val="222222"/>
        </w:rPr>
        <w:t xml:space="preserve"> </w:t>
      </w:r>
      <w:r w:rsidR="00880045">
        <w:rPr>
          <w:rFonts w:ascii="Helvetica" w:hAnsi="Helvetica" w:cs="Arial"/>
          <w:b/>
          <w:color w:val="222222"/>
        </w:rPr>
        <w:t xml:space="preserve">NEW </w:t>
      </w:r>
      <w:r>
        <w:rPr>
          <w:rFonts w:ascii="Helvetica" w:hAnsi="Helvetica" w:cs="Arial"/>
          <w:b/>
          <w:color w:val="222222"/>
        </w:rPr>
        <w:t>ECCLESIA BLEND</w:t>
      </w:r>
    </w:p>
    <w:p w14:paraId="0A8020D1" w14:textId="77777777" w:rsidR="00A658DD" w:rsidRPr="00043850" w:rsidRDefault="00A658DD" w:rsidP="00A658DD">
      <w:pPr>
        <w:shd w:val="clear" w:color="auto" w:fill="FFFFFF"/>
        <w:spacing w:after="0" w:line="240" w:lineRule="auto"/>
        <w:ind w:left="86" w:hanging="86"/>
        <w:jc w:val="center"/>
        <w:rPr>
          <w:rFonts w:ascii="Helvetica" w:hAnsi="Helvetica" w:cs="Arial"/>
          <w:b/>
          <w:color w:val="222222"/>
          <w:sz w:val="18"/>
          <w:szCs w:val="18"/>
        </w:rPr>
      </w:pPr>
    </w:p>
    <w:p w14:paraId="01D84F9E" w14:textId="084FFF98" w:rsidR="00C11226" w:rsidRDefault="0053444A" w:rsidP="00C11226">
      <w:pPr>
        <w:shd w:val="clear" w:color="auto" w:fill="FFFFFF"/>
        <w:spacing w:after="0" w:line="240" w:lineRule="auto"/>
        <w:ind w:left="86" w:hanging="86"/>
        <w:jc w:val="center"/>
        <w:rPr>
          <w:rFonts w:ascii="Helvetica" w:hAnsi="Helvetica" w:cs="Arial"/>
          <w:b/>
        </w:rPr>
      </w:pPr>
      <w:r>
        <w:rPr>
          <w:rFonts w:ascii="Helvetica" w:hAnsi="Helvetica" w:cs="Arial"/>
          <w:b/>
        </w:rPr>
        <w:t>New</w:t>
      </w:r>
      <w:r w:rsidR="00FE342F">
        <w:rPr>
          <w:rFonts w:ascii="Helvetica" w:hAnsi="Helvetica" w:cs="Arial"/>
          <w:b/>
        </w:rPr>
        <w:t xml:space="preserve"> Great-Tasting</w:t>
      </w:r>
      <w:r>
        <w:rPr>
          <w:rFonts w:ascii="Helvetica" w:hAnsi="Helvetica" w:cs="Arial"/>
          <w:b/>
        </w:rPr>
        <w:t xml:space="preserve"> </w:t>
      </w:r>
      <w:r w:rsidR="00880045">
        <w:rPr>
          <w:rFonts w:ascii="Helvetica" w:hAnsi="Helvetica" w:cs="Arial"/>
          <w:b/>
        </w:rPr>
        <w:t>Specialty Coffee Blend Roasted Exclusively for Church</w:t>
      </w:r>
      <w:r w:rsidR="00C11226">
        <w:rPr>
          <w:rFonts w:ascii="Helvetica" w:hAnsi="Helvetica" w:cs="Arial"/>
          <w:b/>
        </w:rPr>
        <w:t xml:space="preserve"> Ministry</w:t>
      </w:r>
    </w:p>
    <w:p w14:paraId="15086882" w14:textId="072DBF04" w:rsidR="0007419D" w:rsidRDefault="00880045" w:rsidP="00C11226">
      <w:pPr>
        <w:shd w:val="clear" w:color="auto" w:fill="FFFFFF"/>
        <w:spacing w:after="0" w:line="240" w:lineRule="auto"/>
        <w:ind w:left="86" w:hanging="86"/>
        <w:jc w:val="center"/>
        <w:rPr>
          <w:rFonts w:ascii="Helvetica" w:hAnsi="Helvetica" w:cs="Arial"/>
          <w:b/>
        </w:rPr>
      </w:pPr>
      <w:r>
        <w:rPr>
          <w:rFonts w:ascii="Helvetica" w:hAnsi="Helvetica" w:cs="Arial"/>
          <w:b/>
        </w:rPr>
        <w:t xml:space="preserve">  </w:t>
      </w:r>
    </w:p>
    <w:p w14:paraId="7F7CA0D9" w14:textId="2E765382" w:rsidR="006D6C06" w:rsidRDefault="0053444A" w:rsidP="0007419D">
      <w:pPr>
        <w:pStyle w:val="Footer"/>
        <w:spacing w:after="0" w:line="240" w:lineRule="auto"/>
        <w:ind w:left="-630"/>
        <w:rPr>
          <w:rFonts w:ascii="Helvetica" w:hAnsi="Helvetica"/>
          <w:iCs/>
          <w:sz w:val="18"/>
          <w:szCs w:val="18"/>
        </w:rPr>
      </w:pPr>
      <w:r>
        <w:rPr>
          <w:rFonts w:ascii="Helvetica" w:hAnsi="Helvetica"/>
          <w:iCs/>
          <w:sz w:val="18"/>
          <w:szCs w:val="18"/>
        </w:rPr>
        <w:t>Churches across the country are</w:t>
      </w:r>
      <w:r w:rsidR="006D6C06">
        <w:rPr>
          <w:rFonts w:ascii="Helvetica" w:hAnsi="Helvetica"/>
          <w:iCs/>
          <w:sz w:val="18"/>
          <w:szCs w:val="18"/>
        </w:rPr>
        <w:t xml:space="preserve"> </w:t>
      </w:r>
      <w:r>
        <w:rPr>
          <w:rFonts w:ascii="Helvetica" w:hAnsi="Helvetica"/>
          <w:iCs/>
          <w:sz w:val="18"/>
          <w:szCs w:val="18"/>
        </w:rPr>
        <w:t>building community through serving quality</w:t>
      </w:r>
      <w:r w:rsidR="00F02D92">
        <w:rPr>
          <w:rFonts w:ascii="Helvetica" w:hAnsi="Helvetica"/>
          <w:iCs/>
          <w:sz w:val="18"/>
          <w:szCs w:val="18"/>
        </w:rPr>
        <w:t>,</w:t>
      </w:r>
      <w:r>
        <w:rPr>
          <w:rFonts w:ascii="Helvetica" w:hAnsi="Helvetica"/>
          <w:iCs/>
          <w:sz w:val="18"/>
          <w:szCs w:val="18"/>
        </w:rPr>
        <w:t xml:space="preserve"> </w:t>
      </w:r>
      <w:r w:rsidR="00E867DD">
        <w:rPr>
          <w:rFonts w:ascii="Helvetica" w:hAnsi="Helvetica"/>
          <w:iCs/>
          <w:sz w:val="18"/>
          <w:szCs w:val="18"/>
        </w:rPr>
        <w:t>great-tasting coffee</w:t>
      </w:r>
      <w:r w:rsidR="006D6C06">
        <w:rPr>
          <w:rFonts w:ascii="Helvetica" w:hAnsi="Helvetica"/>
          <w:iCs/>
          <w:sz w:val="18"/>
          <w:szCs w:val="18"/>
        </w:rPr>
        <w:t xml:space="preserve"> before </w:t>
      </w:r>
      <w:r w:rsidR="00F02D92">
        <w:rPr>
          <w:rFonts w:ascii="Helvetica" w:hAnsi="Helvetica"/>
          <w:iCs/>
          <w:sz w:val="18"/>
          <w:szCs w:val="18"/>
        </w:rPr>
        <w:t>and after service</w:t>
      </w:r>
      <w:r w:rsidR="006D6C06">
        <w:rPr>
          <w:rFonts w:ascii="Helvetica" w:hAnsi="Helvetica"/>
          <w:iCs/>
          <w:sz w:val="18"/>
          <w:szCs w:val="18"/>
        </w:rPr>
        <w:t xml:space="preserve"> </w:t>
      </w:r>
      <w:r w:rsidR="00290449">
        <w:rPr>
          <w:rFonts w:ascii="Helvetica" w:hAnsi="Helvetica"/>
          <w:iCs/>
          <w:sz w:val="18"/>
          <w:szCs w:val="18"/>
        </w:rPr>
        <w:t>and/</w:t>
      </w:r>
      <w:r w:rsidR="006D6C06">
        <w:rPr>
          <w:rFonts w:ascii="Helvetica" w:hAnsi="Helvetica"/>
          <w:iCs/>
          <w:sz w:val="18"/>
          <w:szCs w:val="18"/>
        </w:rPr>
        <w:t>or in their dedicated coffee shops</w:t>
      </w:r>
      <w:r w:rsidR="00E867DD">
        <w:rPr>
          <w:rFonts w:ascii="Helvetica" w:hAnsi="Helvetica"/>
          <w:iCs/>
          <w:sz w:val="18"/>
          <w:szCs w:val="18"/>
        </w:rPr>
        <w:t xml:space="preserve">. </w:t>
      </w:r>
      <w:r w:rsidR="006D6C06">
        <w:rPr>
          <w:rFonts w:ascii="Helvetica" w:hAnsi="Helvetica"/>
          <w:iCs/>
          <w:sz w:val="18"/>
          <w:szCs w:val="18"/>
        </w:rPr>
        <w:t>It’s now easier than ever for churches to take advantage of an under-utilized resource that can not only foster fellowship, but help support growers across the globe</w:t>
      </w:r>
      <w:r w:rsidR="00F02D92">
        <w:rPr>
          <w:rFonts w:ascii="Helvetica" w:hAnsi="Helvetica"/>
          <w:iCs/>
          <w:sz w:val="18"/>
          <w:szCs w:val="18"/>
        </w:rPr>
        <w:t xml:space="preserve"> by brewing for their members the new, great-tasting Eccl</w:t>
      </w:r>
      <w:r w:rsidR="00B94A5A">
        <w:rPr>
          <w:rFonts w:ascii="Helvetica" w:hAnsi="Helvetica"/>
          <w:iCs/>
          <w:sz w:val="18"/>
          <w:szCs w:val="18"/>
        </w:rPr>
        <w:t>e</w:t>
      </w:r>
      <w:r w:rsidR="00F02D92">
        <w:rPr>
          <w:rFonts w:ascii="Helvetica" w:hAnsi="Helvetica"/>
          <w:iCs/>
          <w:sz w:val="18"/>
          <w:szCs w:val="18"/>
        </w:rPr>
        <w:t xml:space="preserve">sia Blend by </w:t>
      </w:r>
      <w:hyperlink r:id="rId7" w:history="1">
        <w:r w:rsidR="00F02D92" w:rsidRPr="00531975">
          <w:rPr>
            <w:rStyle w:val="Hyperlink"/>
            <w:rFonts w:ascii="Helvetica" w:hAnsi="Helvetica"/>
            <w:iCs/>
            <w:sz w:val="18"/>
            <w:szCs w:val="18"/>
          </w:rPr>
          <w:t>Hemisphere Coffee Roasters.</w:t>
        </w:r>
      </w:hyperlink>
    </w:p>
    <w:p w14:paraId="3968A3E8" w14:textId="77777777" w:rsidR="006D6C06" w:rsidRDefault="006D6C06" w:rsidP="0007419D">
      <w:pPr>
        <w:pStyle w:val="Footer"/>
        <w:spacing w:after="0" w:line="240" w:lineRule="auto"/>
        <w:ind w:left="-630"/>
        <w:rPr>
          <w:rFonts w:ascii="Helvetica" w:hAnsi="Helvetica"/>
          <w:iCs/>
          <w:sz w:val="18"/>
          <w:szCs w:val="18"/>
        </w:rPr>
      </w:pPr>
    </w:p>
    <w:p w14:paraId="4180EAF2" w14:textId="21A32DB7" w:rsidR="0007419D" w:rsidRDefault="006D6C06" w:rsidP="0007419D">
      <w:pPr>
        <w:pStyle w:val="Footer"/>
        <w:spacing w:after="0" w:line="240" w:lineRule="auto"/>
        <w:ind w:left="-630"/>
        <w:rPr>
          <w:rFonts w:ascii="Helvetica" w:hAnsi="Helvetica"/>
          <w:iCs/>
          <w:sz w:val="18"/>
          <w:szCs w:val="18"/>
        </w:rPr>
      </w:pPr>
      <w:r>
        <w:rPr>
          <w:rFonts w:ascii="Helvetica" w:hAnsi="Helvetica"/>
          <w:iCs/>
          <w:sz w:val="18"/>
          <w:szCs w:val="18"/>
        </w:rPr>
        <w:t>Hemisphere Coffee Roasters is a Christian company who has extended its mission work through creating coffee with purpose. A purpose of creating jobs and helping to lift hundreds out of poverty</w:t>
      </w:r>
      <w:r w:rsidR="00F02D92">
        <w:rPr>
          <w:rFonts w:ascii="Helvetica" w:hAnsi="Helvetica"/>
          <w:iCs/>
          <w:sz w:val="18"/>
          <w:szCs w:val="18"/>
        </w:rPr>
        <w:t xml:space="preserve"> </w:t>
      </w:r>
      <w:r>
        <w:rPr>
          <w:rFonts w:ascii="Helvetica" w:hAnsi="Helvetica"/>
          <w:iCs/>
          <w:sz w:val="18"/>
          <w:szCs w:val="18"/>
        </w:rPr>
        <w:t xml:space="preserve">by offering fair trade to its growers in locations like Kenya, Indonesia, </w:t>
      </w:r>
      <w:proofErr w:type="gramStart"/>
      <w:r>
        <w:rPr>
          <w:rFonts w:ascii="Helvetica" w:hAnsi="Helvetica"/>
          <w:iCs/>
          <w:sz w:val="18"/>
          <w:szCs w:val="18"/>
        </w:rPr>
        <w:t>Peru</w:t>
      </w:r>
      <w:proofErr w:type="gramEnd"/>
      <w:r>
        <w:rPr>
          <w:rFonts w:ascii="Helvetica" w:hAnsi="Helvetica"/>
          <w:iCs/>
          <w:sz w:val="18"/>
          <w:szCs w:val="18"/>
        </w:rPr>
        <w:t xml:space="preserve"> and Nicaragua.  </w:t>
      </w:r>
    </w:p>
    <w:p w14:paraId="6B1FCC2F" w14:textId="3DE92135" w:rsidR="00F02D92" w:rsidRDefault="00F02D92" w:rsidP="0007419D">
      <w:pPr>
        <w:pStyle w:val="Footer"/>
        <w:spacing w:after="0" w:line="240" w:lineRule="auto"/>
        <w:ind w:left="-630"/>
        <w:rPr>
          <w:rFonts w:ascii="Helvetica" w:hAnsi="Helvetica"/>
          <w:iCs/>
          <w:sz w:val="18"/>
          <w:szCs w:val="18"/>
        </w:rPr>
      </w:pPr>
    </w:p>
    <w:p w14:paraId="00405671" w14:textId="48DF02AC" w:rsidR="00B94A5A" w:rsidRDefault="00F02D92" w:rsidP="00212C21">
      <w:pPr>
        <w:pStyle w:val="Footer"/>
        <w:spacing w:after="0" w:line="240" w:lineRule="auto"/>
        <w:ind w:left="-630"/>
        <w:rPr>
          <w:rFonts w:ascii="Helvetica" w:hAnsi="Helvetica"/>
          <w:iCs/>
          <w:sz w:val="18"/>
          <w:szCs w:val="18"/>
        </w:rPr>
      </w:pPr>
      <w:r>
        <w:rPr>
          <w:rFonts w:ascii="Helvetica" w:hAnsi="Helvetica"/>
          <w:iCs/>
          <w:sz w:val="18"/>
          <w:szCs w:val="18"/>
        </w:rPr>
        <w:t>“</w:t>
      </w:r>
      <w:r w:rsidRPr="00F02D92">
        <w:rPr>
          <w:rFonts w:ascii="Helvetica" w:hAnsi="Helvetica"/>
          <w:iCs/>
          <w:sz w:val="18"/>
          <w:szCs w:val="18"/>
        </w:rPr>
        <w:t>Every bean is handpicked by real, live, breathing people; people who have hopes, fears and dreams. Twenty</w:t>
      </w:r>
      <w:r>
        <w:rPr>
          <w:rFonts w:ascii="Helvetica" w:hAnsi="Helvetica"/>
          <w:iCs/>
          <w:sz w:val="18"/>
          <w:szCs w:val="18"/>
        </w:rPr>
        <w:t>-</w:t>
      </w:r>
      <w:r w:rsidRPr="00F02D92">
        <w:rPr>
          <w:rFonts w:ascii="Helvetica" w:hAnsi="Helvetica"/>
          <w:iCs/>
          <w:sz w:val="18"/>
          <w:szCs w:val="18"/>
        </w:rPr>
        <w:t>five million families derive their major living from the production of coffee, and we are dedicated to helping as many as we can</w:t>
      </w:r>
      <w:r>
        <w:rPr>
          <w:rFonts w:ascii="Helvetica" w:hAnsi="Helvetica"/>
          <w:iCs/>
          <w:sz w:val="18"/>
          <w:szCs w:val="18"/>
        </w:rPr>
        <w:t xml:space="preserve">,” said Paul </w:t>
      </w:r>
      <w:r w:rsidR="00B94A5A">
        <w:rPr>
          <w:rFonts w:ascii="Helvetica" w:hAnsi="Helvetica"/>
          <w:iCs/>
          <w:sz w:val="18"/>
          <w:szCs w:val="18"/>
        </w:rPr>
        <w:t xml:space="preserve">Kurtz, Owner of </w:t>
      </w:r>
      <w:r w:rsidR="00290449">
        <w:rPr>
          <w:rFonts w:ascii="Helvetica" w:hAnsi="Helvetica"/>
          <w:iCs/>
          <w:sz w:val="18"/>
          <w:szCs w:val="18"/>
        </w:rPr>
        <w:t>Hemisphere</w:t>
      </w:r>
      <w:r w:rsidR="00B94A5A">
        <w:rPr>
          <w:rFonts w:ascii="Helvetica" w:hAnsi="Helvetica"/>
          <w:iCs/>
          <w:sz w:val="18"/>
          <w:szCs w:val="18"/>
        </w:rPr>
        <w:t xml:space="preserve"> Coffee Roasters. </w:t>
      </w:r>
      <w:r w:rsidRPr="00F02D92">
        <w:rPr>
          <w:rFonts w:ascii="Helvetica" w:hAnsi="Helvetica"/>
          <w:iCs/>
          <w:sz w:val="18"/>
          <w:szCs w:val="18"/>
        </w:rPr>
        <w:t xml:space="preserve"> </w:t>
      </w:r>
      <w:r w:rsidR="00B94A5A">
        <w:rPr>
          <w:rFonts w:ascii="Helvetica" w:hAnsi="Helvetica"/>
          <w:iCs/>
          <w:sz w:val="18"/>
          <w:szCs w:val="18"/>
        </w:rPr>
        <w:t>“</w:t>
      </w:r>
      <w:r w:rsidRPr="00F02D92">
        <w:rPr>
          <w:rFonts w:ascii="Helvetica" w:hAnsi="Helvetica"/>
          <w:iCs/>
          <w:sz w:val="18"/>
          <w:szCs w:val="18"/>
        </w:rPr>
        <w:t>Our business model is not through hand-outs, but a hand-UP, through direct-trade relationships. This enables thriving communities; Good coffee doing good</w:t>
      </w:r>
      <w:r w:rsidR="00B94A5A">
        <w:rPr>
          <w:rFonts w:ascii="Helvetica" w:hAnsi="Helvetica"/>
          <w:iCs/>
          <w:sz w:val="18"/>
          <w:szCs w:val="18"/>
        </w:rPr>
        <w:t>! We’re excited to now have a specialty blend exclusively for the church community</w:t>
      </w:r>
      <w:r w:rsidR="00212C21">
        <w:rPr>
          <w:rFonts w:ascii="Helvetica" w:hAnsi="Helvetica"/>
          <w:iCs/>
          <w:sz w:val="18"/>
          <w:szCs w:val="18"/>
        </w:rPr>
        <w:t>,</w:t>
      </w:r>
      <w:r>
        <w:rPr>
          <w:rFonts w:ascii="Helvetica" w:hAnsi="Helvetica"/>
          <w:iCs/>
          <w:sz w:val="18"/>
          <w:szCs w:val="18"/>
        </w:rPr>
        <w:t>”</w:t>
      </w:r>
      <w:r w:rsidR="00212C21">
        <w:rPr>
          <w:rFonts w:ascii="Helvetica" w:hAnsi="Helvetica"/>
          <w:iCs/>
          <w:sz w:val="18"/>
          <w:szCs w:val="18"/>
        </w:rPr>
        <w:t xml:space="preserve"> he added.</w:t>
      </w:r>
    </w:p>
    <w:p w14:paraId="6F2F5774" w14:textId="77777777" w:rsidR="00212C21" w:rsidRDefault="00212C21" w:rsidP="00212C21">
      <w:pPr>
        <w:pStyle w:val="Footer"/>
        <w:spacing w:after="0" w:line="240" w:lineRule="auto"/>
        <w:ind w:left="-630"/>
        <w:rPr>
          <w:rFonts w:ascii="Helvetica" w:hAnsi="Helvetica"/>
          <w:iCs/>
          <w:sz w:val="18"/>
          <w:szCs w:val="18"/>
        </w:rPr>
      </w:pPr>
    </w:p>
    <w:p w14:paraId="0A16A468" w14:textId="7EFE4E99" w:rsidR="00CA3D47" w:rsidRDefault="00B94A5A" w:rsidP="0007419D">
      <w:pPr>
        <w:pStyle w:val="Footer"/>
        <w:spacing w:after="0" w:line="240" w:lineRule="auto"/>
        <w:ind w:left="-630"/>
        <w:rPr>
          <w:rFonts w:ascii="Helvetica" w:hAnsi="Helvetica"/>
          <w:iCs/>
          <w:sz w:val="18"/>
          <w:szCs w:val="18"/>
        </w:rPr>
      </w:pPr>
      <w:r>
        <w:rPr>
          <w:rFonts w:ascii="Helvetica" w:hAnsi="Helvetica"/>
          <w:iCs/>
          <w:sz w:val="18"/>
          <w:szCs w:val="18"/>
        </w:rPr>
        <w:t xml:space="preserve">The new Hemisphere Coffee Roasters Ecclesia Blend is </w:t>
      </w:r>
      <w:r w:rsidR="00FE342F">
        <w:rPr>
          <w:rFonts w:ascii="Helvetica" w:hAnsi="Helvetica"/>
          <w:iCs/>
          <w:sz w:val="18"/>
          <w:szCs w:val="18"/>
        </w:rPr>
        <w:t>a great</w:t>
      </w:r>
      <w:r w:rsidR="00D5681F">
        <w:rPr>
          <w:rFonts w:ascii="Helvetica" w:hAnsi="Helvetica"/>
          <w:iCs/>
          <w:sz w:val="18"/>
          <w:szCs w:val="18"/>
        </w:rPr>
        <w:t>-</w:t>
      </w:r>
      <w:r w:rsidR="00FE342F">
        <w:rPr>
          <w:rFonts w:ascii="Helvetica" w:hAnsi="Helvetica"/>
          <w:iCs/>
          <w:sz w:val="18"/>
          <w:szCs w:val="18"/>
        </w:rPr>
        <w:t>tas</w:t>
      </w:r>
      <w:r w:rsidR="00212C21">
        <w:rPr>
          <w:rFonts w:ascii="Helvetica" w:hAnsi="Helvetica"/>
          <w:iCs/>
          <w:sz w:val="18"/>
          <w:szCs w:val="18"/>
        </w:rPr>
        <w:t>t</w:t>
      </w:r>
      <w:r w:rsidR="00FE342F">
        <w:rPr>
          <w:rFonts w:ascii="Helvetica" w:hAnsi="Helvetica"/>
          <w:iCs/>
          <w:sz w:val="18"/>
          <w:szCs w:val="18"/>
        </w:rPr>
        <w:t xml:space="preserve">ing medium roast blend with </w:t>
      </w:r>
      <w:r w:rsidR="00CA3D47">
        <w:rPr>
          <w:rFonts w:ascii="Helvetica" w:hAnsi="Helvetica"/>
          <w:iCs/>
          <w:sz w:val="18"/>
          <w:szCs w:val="18"/>
        </w:rPr>
        <w:t xml:space="preserve">great </w:t>
      </w:r>
      <w:r w:rsidR="00FE342F">
        <w:rPr>
          <w:rFonts w:ascii="Helvetica" w:hAnsi="Helvetica"/>
          <w:iCs/>
          <w:sz w:val="18"/>
          <w:szCs w:val="18"/>
        </w:rPr>
        <w:t xml:space="preserve">acidity and a smooth full body. Ecclesia, meaning “The </w:t>
      </w:r>
      <w:proofErr w:type="gramStart"/>
      <w:r w:rsidR="00FE342F">
        <w:rPr>
          <w:rFonts w:ascii="Helvetica" w:hAnsi="Helvetica"/>
          <w:iCs/>
          <w:sz w:val="18"/>
          <w:szCs w:val="18"/>
        </w:rPr>
        <w:t>called</w:t>
      </w:r>
      <w:r w:rsidR="00E0428E">
        <w:rPr>
          <w:rFonts w:ascii="Helvetica" w:hAnsi="Helvetica"/>
          <w:iCs/>
          <w:sz w:val="18"/>
          <w:szCs w:val="18"/>
        </w:rPr>
        <w:t xml:space="preserve"> out</w:t>
      </w:r>
      <w:proofErr w:type="gramEnd"/>
      <w:r w:rsidR="00E0428E">
        <w:rPr>
          <w:rFonts w:ascii="Helvetica" w:hAnsi="Helvetica"/>
          <w:iCs/>
          <w:sz w:val="18"/>
          <w:szCs w:val="18"/>
        </w:rPr>
        <w:t xml:space="preserve"> ones,</w:t>
      </w:r>
      <w:r w:rsidR="00FE342F">
        <w:rPr>
          <w:rFonts w:ascii="Helvetica" w:hAnsi="Helvetica"/>
          <w:iCs/>
          <w:sz w:val="18"/>
          <w:szCs w:val="18"/>
        </w:rPr>
        <w:t xml:space="preserve">” is a specialty blend of </w:t>
      </w:r>
      <w:r w:rsidR="00212C21">
        <w:rPr>
          <w:rFonts w:ascii="Helvetica" w:hAnsi="Helvetica"/>
          <w:iCs/>
          <w:sz w:val="18"/>
          <w:szCs w:val="18"/>
        </w:rPr>
        <w:t xml:space="preserve">two popular Hemisphere coffee offerings: </w:t>
      </w:r>
      <w:r w:rsidR="00FE342F">
        <w:rPr>
          <w:rFonts w:ascii="Helvetica" w:hAnsi="Helvetica"/>
          <w:iCs/>
          <w:sz w:val="18"/>
          <w:szCs w:val="18"/>
        </w:rPr>
        <w:t xml:space="preserve">Nicaragua </w:t>
      </w:r>
      <w:r w:rsidR="000C0948">
        <w:rPr>
          <w:rFonts w:ascii="Helvetica" w:hAnsi="Helvetica"/>
          <w:iCs/>
          <w:sz w:val="18"/>
          <w:szCs w:val="18"/>
        </w:rPr>
        <w:t>Café Diego</w:t>
      </w:r>
      <w:r w:rsidR="00FE342F">
        <w:rPr>
          <w:rFonts w:ascii="Helvetica" w:hAnsi="Helvetica"/>
          <w:iCs/>
          <w:sz w:val="18"/>
          <w:szCs w:val="18"/>
        </w:rPr>
        <w:t xml:space="preserve"> and Sulawesi</w:t>
      </w:r>
      <w:r w:rsidR="000C0948">
        <w:rPr>
          <w:rFonts w:ascii="Helvetica" w:hAnsi="Helvetica"/>
          <w:iCs/>
          <w:sz w:val="18"/>
          <w:szCs w:val="18"/>
        </w:rPr>
        <w:t xml:space="preserve"> </w:t>
      </w:r>
      <w:proofErr w:type="spellStart"/>
      <w:r w:rsidR="000C0948">
        <w:rPr>
          <w:rFonts w:ascii="Helvetica" w:hAnsi="Helvetica"/>
          <w:iCs/>
          <w:sz w:val="18"/>
          <w:szCs w:val="18"/>
        </w:rPr>
        <w:t>Toraja</w:t>
      </w:r>
      <w:proofErr w:type="spellEnd"/>
      <w:r w:rsidR="000C0948">
        <w:rPr>
          <w:rFonts w:ascii="Helvetica" w:hAnsi="Helvetica"/>
          <w:iCs/>
          <w:sz w:val="18"/>
          <w:szCs w:val="18"/>
        </w:rPr>
        <w:t xml:space="preserve"> Bright Java</w:t>
      </w:r>
      <w:r w:rsidR="00212C21">
        <w:rPr>
          <w:rFonts w:ascii="Helvetica" w:hAnsi="Helvetica"/>
          <w:iCs/>
          <w:sz w:val="18"/>
          <w:szCs w:val="18"/>
        </w:rPr>
        <w:t>.</w:t>
      </w:r>
      <w:r w:rsidR="00FE342F">
        <w:rPr>
          <w:rFonts w:ascii="Helvetica" w:hAnsi="Helvetica"/>
          <w:iCs/>
          <w:sz w:val="18"/>
          <w:szCs w:val="18"/>
        </w:rPr>
        <w:t xml:space="preserve"> </w:t>
      </w:r>
      <w:r w:rsidR="00212C21">
        <w:rPr>
          <w:rFonts w:ascii="Helvetica" w:hAnsi="Helvetica"/>
          <w:iCs/>
          <w:sz w:val="18"/>
          <w:szCs w:val="18"/>
        </w:rPr>
        <w:t>Both coffees were</w:t>
      </w:r>
      <w:r w:rsidR="00FE342F">
        <w:rPr>
          <w:rFonts w:ascii="Helvetica" w:hAnsi="Helvetica"/>
          <w:iCs/>
          <w:sz w:val="18"/>
          <w:szCs w:val="18"/>
        </w:rPr>
        <w:t xml:space="preserve"> </w:t>
      </w:r>
      <w:r w:rsidR="00531975">
        <w:rPr>
          <w:rFonts w:ascii="Helvetica" w:hAnsi="Helvetica"/>
          <w:iCs/>
          <w:sz w:val="18"/>
          <w:szCs w:val="18"/>
        </w:rPr>
        <w:t>intently</w:t>
      </w:r>
      <w:r w:rsidR="00FE342F">
        <w:rPr>
          <w:rFonts w:ascii="Helvetica" w:hAnsi="Helvetica"/>
          <w:iCs/>
          <w:sz w:val="18"/>
          <w:szCs w:val="18"/>
        </w:rPr>
        <w:t xml:space="preserve"> selected for not only their </w:t>
      </w:r>
      <w:r w:rsidR="00CA3D47">
        <w:rPr>
          <w:rFonts w:ascii="Helvetica" w:hAnsi="Helvetica"/>
          <w:iCs/>
          <w:sz w:val="18"/>
          <w:szCs w:val="18"/>
        </w:rPr>
        <w:t xml:space="preserve">quality and </w:t>
      </w:r>
      <w:r w:rsidR="00FE342F">
        <w:rPr>
          <w:rFonts w:ascii="Helvetica" w:hAnsi="Helvetica"/>
          <w:iCs/>
          <w:sz w:val="18"/>
          <w:szCs w:val="18"/>
        </w:rPr>
        <w:t xml:space="preserve">great taste, but for the incredible mission work each of these </w:t>
      </w:r>
      <w:proofErr w:type="gramStart"/>
      <w:r w:rsidR="00FE342F">
        <w:rPr>
          <w:rFonts w:ascii="Helvetica" w:hAnsi="Helvetica"/>
          <w:iCs/>
          <w:sz w:val="18"/>
          <w:szCs w:val="18"/>
        </w:rPr>
        <w:t>growers</w:t>
      </w:r>
      <w:proofErr w:type="gramEnd"/>
      <w:r w:rsidR="00FE342F">
        <w:rPr>
          <w:rFonts w:ascii="Helvetica" w:hAnsi="Helvetica"/>
          <w:iCs/>
          <w:sz w:val="18"/>
          <w:szCs w:val="18"/>
        </w:rPr>
        <w:t xml:space="preserve"> spearhead in their respective regions. </w:t>
      </w:r>
    </w:p>
    <w:p w14:paraId="265B9B29" w14:textId="77777777" w:rsidR="00CA3D47" w:rsidRDefault="00CA3D47" w:rsidP="0007419D">
      <w:pPr>
        <w:pStyle w:val="Footer"/>
        <w:spacing w:after="0" w:line="240" w:lineRule="auto"/>
        <w:ind w:left="-630"/>
        <w:rPr>
          <w:rFonts w:ascii="Helvetica" w:hAnsi="Helvetica"/>
          <w:iCs/>
          <w:sz w:val="18"/>
          <w:szCs w:val="18"/>
        </w:rPr>
      </w:pPr>
    </w:p>
    <w:p w14:paraId="5DF20B63" w14:textId="37311C2B" w:rsidR="00FE342F" w:rsidRDefault="00FE342F" w:rsidP="0007419D">
      <w:pPr>
        <w:pStyle w:val="Footer"/>
        <w:spacing w:after="0" w:line="240" w:lineRule="auto"/>
        <w:ind w:left="-630"/>
        <w:rPr>
          <w:rFonts w:ascii="Helvetica" w:hAnsi="Helvetica"/>
          <w:iCs/>
          <w:sz w:val="18"/>
          <w:szCs w:val="18"/>
        </w:rPr>
      </w:pPr>
      <w:r>
        <w:rPr>
          <w:rFonts w:ascii="Helvetica" w:hAnsi="Helvetica"/>
          <w:iCs/>
          <w:sz w:val="18"/>
          <w:szCs w:val="18"/>
        </w:rPr>
        <w:t>The Nicaragua</w:t>
      </w:r>
      <w:r w:rsidR="000C0948">
        <w:rPr>
          <w:rFonts w:ascii="Helvetica" w:hAnsi="Helvetica"/>
          <w:iCs/>
          <w:sz w:val="18"/>
          <w:szCs w:val="18"/>
        </w:rPr>
        <w:t xml:space="preserve"> Café Diego</w:t>
      </w:r>
      <w:r w:rsidR="00531975">
        <w:rPr>
          <w:rFonts w:ascii="Helvetica" w:hAnsi="Helvetica"/>
          <w:iCs/>
          <w:sz w:val="18"/>
          <w:szCs w:val="18"/>
        </w:rPr>
        <w:t xml:space="preserve"> is a medium/dark roast with good acidity and chocolatey undertones. Nicaragua</w:t>
      </w:r>
      <w:r>
        <w:rPr>
          <w:rFonts w:ascii="Helvetica" w:hAnsi="Helvetica"/>
          <w:iCs/>
          <w:sz w:val="18"/>
          <w:szCs w:val="18"/>
        </w:rPr>
        <w:t xml:space="preserve"> </w:t>
      </w:r>
      <w:r w:rsidR="00531975">
        <w:rPr>
          <w:rFonts w:ascii="Helvetica" w:hAnsi="Helvetica"/>
          <w:iCs/>
          <w:sz w:val="18"/>
          <w:szCs w:val="18"/>
        </w:rPr>
        <w:t xml:space="preserve">Café Diego </w:t>
      </w:r>
      <w:r>
        <w:rPr>
          <w:rFonts w:ascii="Helvetica" w:hAnsi="Helvetica"/>
          <w:iCs/>
          <w:sz w:val="18"/>
          <w:szCs w:val="18"/>
        </w:rPr>
        <w:t xml:space="preserve">is grown by farmer Diego Chavarria, who </w:t>
      </w:r>
      <w:r w:rsidR="00660EA7">
        <w:rPr>
          <w:rFonts w:ascii="Helvetica" w:hAnsi="Helvetica"/>
          <w:iCs/>
          <w:sz w:val="18"/>
          <w:szCs w:val="18"/>
        </w:rPr>
        <w:t>like many coffee growers</w:t>
      </w:r>
      <w:r>
        <w:rPr>
          <w:rFonts w:ascii="Helvetica" w:hAnsi="Helvetica"/>
          <w:iCs/>
          <w:sz w:val="18"/>
          <w:szCs w:val="18"/>
        </w:rPr>
        <w:t xml:space="preserve"> has faced </w:t>
      </w:r>
      <w:r w:rsidR="00660EA7">
        <w:rPr>
          <w:rFonts w:ascii="Helvetica" w:hAnsi="Helvetica"/>
          <w:iCs/>
          <w:sz w:val="18"/>
          <w:szCs w:val="18"/>
        </w:rPr>
        <w:t xml:space="preserve">countless financial </w:t>
      </w:r>
      <w:r>
        <w:rPr>
          <w:rFonts w:ascii="Helvetica" w:hAnsi="Helvetica"/>
          <w:iCs/>
          <w:sz w:val="18"/>
          <w:szCs w:val="18"/>
        </w:rPr>
        <w:t xml:space="preserve">hardships over the years, struggling to keep his farm </w:t>
      </w:r>
      <w:r w:rsidR="000C0948">
        <w:rPr>
          <w:rFonts w:ascii="Helvetica" w:hAnsi="Helvetica"/>
          <w:iCs/>
          <w:sz w:val="18"/>
          <w:szCs w:val="18"/>
        </w:rPr>
        <w:t>while</w:t>
      </w:r>
      <w:r>
        <w:rPr>
          <w:rFonts w:ascii="Helvetica" w:hAnsi="Helvetica"/>
          <w:iCs/>
          <w:sz w:val="18"/>
          <w:szCs w:val="18"/>
        </w:rPr>
        <w:t xml:space="preserve"> drowning in debt.  Through his faith in God,</w:t>
      </w:r>
      <w:r w:rsidR="00660EA7">
        <w:rPr>
          <w:rFonts w:ascii="Helvetica" w:hAnsi="Helvetica"/>
          <w:iCs/>
          <w:sz w:val="18"/>
          <w:szCs w:val="18"/>
        </w:rPr>
        <w:t xml:space="preserve"> and direct trade relationships like the one with Hemisphere Coffee Roasters,</w:t>
      </w:r>
      <w:r>
        <w:rPr>
          <w:rFonts w:ascii="Helvetica" w:hAnsi="Helvetica"/>
          <w:iCs/>
          <w:sz w:val="18"/>
          <w:szCs w:val="18"/>
        </w:rPr>
        <w:t xml:space="preserve"> he</w:t>
      </w:r>
      <w:r w:rsidR="00660EA7">
        <w:rPr>
          <w:rFonts w:ascii="Helvetica" w:hAnsi="Helvetica"/>
          <w:iCs/>
          <w:sz w:val="18"/>
          <w:szCs w:val="18"/>
        </w:rPr>
        <w:t xml:space="preserve"> and his family are able to stand strong through these hard financial </w:t>
      </w:r>
      <w:proofErr w:type="gramStart"/>
      <w:r w:rsidR="00660EA7">
        <w:rPr>
          <w:rFonts w:ascii="Helvetica" w:hAnsi="Helvetica"/>
          <w:iCs/>
          <w:sz w:val="18"/>
          <w:szCs w:val="18"/>
        </w:rPr>
        <w:t>times, and</w:t>
      </w:r>
      <w:proofErr w:type="gramEnd"/>
      <w:r w:rsidR="00660EA7">
        <w:rPr>
          <w:rFonts w:ascii="Helvetica" w:hAnsi="Helvetica"/>
          <w:iCs/>
          <w:sz w:val="18"/>
          <w:szCs w:val="18"/>
        </w:rPr>
        <w:t xml:space="preserve"> help others in his community along the way. In fact, his story of faith is inspiring as</w:t>
      </w:r>
      <w:r>
        <w:rPr>
          <w:rFonts w:ascii="Helvetica" w:hAnsi="Helvetica"/>
          <w:iCs/>
          <w:sz w:val="18"/>
          <w:szCs w:val="18"/>
        </w:rPr>
        <w:t xml:space="preserve"> uses his gifts to further </w:t>
      </w:r>
      <w:r w:rsidR="00660EA7">
        <w:rPr>
          <w:rFonts w:ascii="Helvetica" w:hAnsi="Helvetica"/>
          <w:iCs/>
          <w:sz w:val="18"/>
          <w:szCs w:val="18"/>
        </w:rPr>
        <w:t xml:space="preserve">God’s </w:t>
      </w:r>
      <w:r>
        <w:rPr>
          <w:rFonts w:ascii="Helvetica" w:hAnsi="Helvetica"/>
          <w:iCs/>
          <w:sz w:val="18"/>
          <w:szCs w:val="18"/>
        </w:rPr>
        <w:t xml:space="preserve">Kingdom and plant more than 26 churches in Nicaragua. Learn all about Diego’s story in the documentary </w:t>
      </w:r>
      <w:hyperlink r:id="rId8" w:history="1">
        <w:r w:rsidRPr="00FE342F">
          <w:rPr>
            <w:rStyle w:val="Hyperlink"/>
            <w:rFonts w:ascii="Helvetica" w:hAnsi="Helvetica"/>
            <w:iCs/>
            <w:sz w:val="18"/>
            <w:szCs w:val="18"/>
          </w:rPr>
          <w:t>“Café Diego: The Cost of a Dream”</w:t>
        </w:r>
      </w:hyperlink>
      <w:r>
        <w:rPr>
          <w:rFonts w:ascii="Helvetica" w:hAnsi="Helvetica"/>
          <w:iCs/>
          <w:sz w:val="18"/>
          <w:szCs w:val="18"/>
        </w:rPr>
        <w:t>.</w:t>
      </w:r>
    </w:p>
    <w:p w14:paraId="3AE733DE" w14:textId="52BD9108" w:rsidR="00660EA7" w:rsidRDefault="00660EA7" w:rsidP="0007419D">
      <w:pPr>
        <w:pStyle w:val="Footer"/>
        <w:spacing w:after="0" w:line="240" w:lineRule="auto"/>
        <w:ind w:left="-630"/>
        <w:rPr>
          <w:rFonts w:ascii="Helvetica" w:hAnsi="Helvetica"/>
          <w:iCs/>
          <w:sz w:val="18"/>
          <w:szCs w:val="18"/>
        </w:rPr>
      </w:pPr>
    </w:p>
    <w:p w14:paraId="4D71C163" w14:textId="69987DF9" w:rsidR="00660EA7" w:rsidRDefault="00885EE6" w:rsidP="0007419D">
      <w:pPr>
        <w:pStyle w:val="Footer"/>
        <w:spacing w:after="0" w:line="240" w:lineRule="auto"/>
        <w:ind w:left="-630"/>
        <w:rPr>
          <w:rFonts w:ascii="Helvetica" w:hAnsi="Helvetica"/>
          <w:iCs/>
          <w:sz w:val="18"/>
          <w:szCs w:val="18"/>
        </w:rPr>
      </w:pPr>
      <w:r>
        <w:rPr>
          <w:rFonts w:ascii="Helvetica" w:hAnsi="Helvetica"/>
          <w:iCs/>
          <w:sz w:val="18"/>
          <w:szCs w:val="18"/>
        </w:rPr>
        <w:t xml:space="preserve">Hemisphere Coffee Roasters works with </w:t>
      </w:r>
      <w:hyperlink r:id="rId9" w:history="1">
        <w:r w:rsidRPr="006577EC">
          <w:rPr>
            <w:rStyle w:val="Hyperlink"/>
            <w:rFonts w:ascii="Helvetica" w:hAnsi="Helvetica"/>
            <w:iCs/>
            <w:sz w:val="18"/>
            <w:szCs w:val="18"/>
          </w:rPr>
          <w:t>Bright</w:t>
        </w:r>
        <w:r w:rsidR="006577EC" w:rsidRPr="006577EC">
          <w:rPr>
            <w:rStyle w:val="Hyperlink"/>
            <w:rFonts w:ascii="Helvetica" w:hAnsi="Helvetica"/>
            <w:iCs/>
            <w:sz w:val="18"/>
            <w:szCs w:val="18"/>
          </w:rPr>
          <w:t xml:space="preserve"> </w:t>
        </w:r>
        <w:r w:rsidRPr="006577EC">
          <w:rPr>
            <w:rStyle w:val="Hyperlink"/>
            <w:rFonts w:ascii="Helvetica" w:hAnsi="Helvetica"/>
            <w:iCs/>
            <w:sz w:val="18"/>
            <w:szCs w:val="18"/>
          </w:rPr>
          <w:t>Java</w:t>
        </w:r>
      </w:hyperlink>
      <w:r>
        <w:rPr>
          <w:rFonts w:ascii="Helvetica" w:hAnsi="Helvetica"/>
          <w:iCs/>
          <w:sz w:val="18"/>
          <w:szCs w:val="18"/>
        </w:rPr>
        <w:t xml:space="preserve"> to source its Sulawesi Coffee, </w:t>
      </w:r>
      <w:r w:rsidR="00531975">
        <w:rPr>
          <w:rFonts w:ascii="Helvetica" w:hAnsi="Helvetica"/>
          <w:iCs/>
          <w:sz w:val="18"/>
          <w:szCs w:val="18"/>
        </w:rPr>
        <w:t xml:space="preserve">a light roast featuring a rich chocolate, buttery-almond taste with a hint of cinnamon and spice. Bright Java is </w:t>
      </w:r>
      <w:r w:rsidR="006577EC">
        <w:rPr>
          <w:rFonts w:ascii="Helvetica" w:hAnsi="Helvetica"/>
          <w:iCs/>
          <w:sz w:val="18"/>
          <w:szCs w:val="18"/>
        </w:rPr>
        <w:t xml:space="preserve">small company in Indonesia who </w:t>
      </w:r>
      <w:r>
        <w:rPr>
          <w:rFonts w:ascii="Helvetica" w:hAnsi="Helvetica"/>
          <w:iCs/>
          <w:sz w:val="18"/>
          <w:szCs w:val="18"/>
        </w:rPr>
        <w:t xml:space="preserve">also uses coffee to empower and bless those </w:t>
      </w:r>
      <w:r w:rsidR="006577EC">
        <w:rPr>
          <w:rFonts w:ascii="Helvetica" w:hAnsi="Helvetica"/>
          <w:iCs/>
          <w:sz w:val="18"/>
          <w:szCs w:val="18"/>
        </w:rPr>
        <w:t xml:space="preserve">around them. Bright Java works with smallholder farmers to source and export specialty-grade Indonesian coffee while fostering holistic transformation of the coffee growing communities they work with.  The company’s goal is to reach coffee growers on remote Indonesian islands and help them advance economically, </w:t>
      </w:r>
      <w:proofErr w:type="gramStart"/>
      <w:r w:rsidR="006577EC">
        <w:rPr>
          <w:rFonts w:ascii="Helvetica" w:hAnsi="Helvetica"/>
          <w:iCs/>
          <w:sz w:val="18"/>
          <w:szCs w:val="18"/>
        </w:rPr>
        <w:t>environmentally</w:t>
      </w:r>
      <w:proofErr w:type="gramEnd"/>
      <w:r w:rsidR="006577EC">
        <w:rPr>
          <w:rFonts w:ascii="Helvetica" w:hAnsi="Helvetica"/>
          <w:iCs/>
          <w:sz w:val="18"/>
          <w:szCs w:val="18"/>
        </w:rPr>
        <w:t xml:space="preserve"> and socially, providing a trustworthy channel for farmers to sell their coffee at good prices and educate them in ways to sustainably grow great coffee.  </w:t>
      </w:r>
    </w:p>
    <w:p w14:paraId="1FE06D50" w14:textId="3288E5A7" w:rsidR="000C0948" w:rsidRDefault="000C0948" w:rsidP="0007419D">
      <w:pPr>
        <w:pStyle w:val="Footer"/>
        <w:spacing w:after="0" w:line="240" w:lineRule="auto"/>
        <w:ind w:left="-630"/>
        <w:rPr>
          <w:rFonts w:ascii="Helvetica" w:hAnsi="Helvetica"/>
          <w:iCs/>
          <w:sz w:val="18"/>
          <w:szCs w:val="18"/>
        </w:rPr>
      </w:pPr>
    </w:p>
    <w:p w14:paraId="29B3F01D" w14:textId="4C188FF5" w:rsidR="000C0948" w:rsidRDefault="000C0948" w:rsidP="0007419D">
      <w:pPr>
        <w:pStyle w:val="Footer"/>
        <w:spacing w:after="0" w:line="240" w:lineRule="auto"/>
        <w:ind w:left="-630"/>
        <w:rPr>
          <w:rFonts w:ascii="Helvetica" w:hAnsi="Helvetica"/>
          <w:iCs/>
          <w:sz w:val="18"/>
          <w:szCs w:val="18"/>
        </w:rPr>
      </w:pPr>
      <w:proofErr w:type="gramStart"/>
      <w:r>
        <w:rPr>
          <w:rFonts w:ascii="Helvetica" w:hAnsi="Helvetica"/>
          <w:iCs/>
          <w:sz w:val="18"/>
          <w:szCs w:val="18"/>
        </w:rPr>
        <w:t>Both of these</w:t>
      </w:r>
      <w:proofErr w:type="gramEnd"/>
      <w:r>
        <w:rPr>
          <w:rFonts w:ascii="Helvetica" w:hAnsi="Helvetica"/>
          <w:iCs/>
          <w:sz w:val="18"/>
          <w:szCs w:val="18"/>
        </w:rPr>
        <w:t xml:space="preserve"> growers demonstrate God’s love through acts of service </w:t>
      </w:r>
      <w:r w:rsidR="003E3C07">
        <w:rPr>
          <w:rFonts w:ascii="Helvetica" w:hAnsi="Helvetica"/>
          <w:iCs/>
          <w:sz w:val="18"/>
          <w:szCs w:val="18"/>
        </w:rPr>
        <w:t xml:space="preserve">and blessing these communities that continue to struggle financially.  By purchasing the new Ecclesia Blend, you’re not just providing a good cup of coffee to your congregation, you are supporting mission work </w:t>
      </w:r>
      <w:r w:rsidR="00212C21">
        <w:rPr>
          <w:rFonts w:ascii="Helvetica" w:hAnsi="Helvetica"/>
          <w:iCs/>
          <w:sz w:val="18"/>
          <w:szCs w:val="18"/>
        </w:rPr>
        <w:t>across</w:t>
      </w:r>
      <w:r w:rsidR="003E3C07">
        <w:rPr>
          <w:rFonts w:ascii="Helvetica" w:hAnsi="Helvetica"/>
          <w:iCs/>
          <w:sz w:val="18"/>
          <w:szCs w:val="18"/>
        </w:rPr>
        <w:t xml:space="preserve"> the globe that helps keep these struggling communities out of poverty.</w:t>
      </w:r>
    </w:p>
    <w:p w14:paraId="49859515" w14:textId="24B5251E" w:rsidR="003E3C07" w:rsidRDefault="003E3C07" w:rsidP="0007419D">
      <w:pPr>
        <w:pStyle w:val="Footer"/>
        <w:spacing w:after="0" w:line="240" w:lineRule="auto"/>
        <w:ind w:left="-630"/>
        <w:rPr>
          <w:rFonts w:ascii="Helvetica" w:hAnsi="Helvetica"/>
          <w:iCs/>
          <w:sz w:val="18"/>
          <w:szCs w:val="18"/>
        </w:rPr>
      </w:pPr>
    </w:p>
    <w:p w14:paraId="12A749A2" w14:textId="54811D87" w:rsidR="000A647C" w:rsidRDefault="003E3C07" w:rsidP="00531975">
      <w:pPr>
        <w:pStyle w:val="Footer"/>
        <w:spacing w:after="0" w:line="240" w:lineRule="auto"/>
        <w:ind w:left="-630"/>
        <w:rPr>
          <w:rFonts w:ascii="Helvetica" w:hAnsi="Helvetica"/>
          <w:iCs/>
          <w:sz w:val="18"/>
          <w:szCs w:val="18"/>
        </w:rPr>
      </w:pPr>
      <w:r>
        <w:rPr>
          <w:rFonts w:ascii="Helvetica" w:hAnsi="Helvetica"/>
          <w:iCs/>
          <w:sz w:val="18"/>
          <w:szCs w:val="18"/>
        </w:rPr>
        <w:t>The new Ecclesia Blend is available in both whole beans and single serving pods.  Please contact Hemisphere Coffee Roasters</w:t>
      </w:r>
      <w:r w:rsidR="00531975">
        <w:rPr>
          <w:rFonts w:ascii="Helvetica" w:hAnsi="Helvetica"/>
          <w:iCs/>
          <w:sz w:val="18"/>
          <w:szCs w:val="18"/>
        </w:rPr>
        <w:t xml:space="preserve"> at</w:t>
      </w:r>
      <w:r w:rsidR="00212C21">
        <w:rPr>
          <w:rFonts w:ascii="Helvetica" w:hAnsi="Helvetica"/>
          <w:iCs/>
          <w:sz w:val="18"/>
          <w:szCs w:val="18"/>
        </w:rPr>
        <w:t xml:space="preserve"> 937-834-3230 or </w:t>
      </w:r>
      <w:hyperlink r:id="rId10" w:history="1">
        <w:r w:rsidR="00212C21" w:rsidRPr="009B5BE2">
          <w:rPr>
            <w:rStyle w:val="Hyperlink"/>
            <w:rFonts w:ascii="Helvetica" w:hAnsi="Helvetica"/>
            <w:sz w:val="18"/>
            <w:szCs w:val="18"/>
          </w:rPr>
          <w:t>hemispherecoffeeroasters.com</w:t>
        </w:r>
      </w:hyperlink>
      <w:r w:rsidR="00212C21" w:rsidRPr="00212C21">
        <w:rPr>
          <w:rFonts w:ascii="Helvetica" w:hAnsi="Helvetica"/>
          <w:iCs/>
          <w:sz w:val="18"/>
          <w:szCs w:val="18"/>
        </w:rPr>
        <w:t xml:space="preserve"> </w:t>
      </w:r>
      <w:r w:rsidR="00531975">
        <w:rPr>
          <w:rFonts w:ascii="Helvetica" w:hAnsi="Helvetica"/>
          <w:iCs/>
          <w:sz w:val="18"/>
          <w:szCs w:val="18"/>
        </w:rPr>
        <w:t>for more information.</w:t>
      </w:r>
    </w:p>
    <w:p w14:paraId="4243E0B1" w14:textId="77777777" w:rsidR="000A647C" w:rsidRPr="000A647C" w:rsidRDefault="000A647C" w:rsidP="0007419D">
      <w:pPr>
        <w:pStyle w:val="Footer"/>
        <w:spacing w:after="0" w:line="240" w:lineRule="auto"/>
        <w:ind w:left="-630"/>
        <w:rPr>
          <w:rFonts w:ascii="Helvetica" w:hAnsi="Helvetica"/>
          <w:iCs/>
          <w:sz w:val="18"/>
          <w:szCs w:val="18"/>
        </w:rPr>
      </w:pPr>
    </w:p>
    <w:p w14:paraId="72AC0203" w14:textId="73E20905" w:rsidR="0007419D" w:rsidRPr="009B5BE2" w:rsidRDefault="0007419D" w:rsidP="0007419D">
      <w:pPr>
        <w:pStyle w:val="Footer"/>
        <w:spacing w:after="0" w:line="240" w:lineRule="auto"/>
        <w:ind w:left="-630"/>
        <w:rPr>
          <w:rFonts w:ascii="Helvetica" w:hAnsi="Helvetica"/>
          <w:i/>
          <w:sz w:val="18"/>
          <w:szCs w:val="18"/>
        </w:rPr>
      </w:pPr>
      <w:r w:rsidRPr="009B5BE2">
        <w:rPr>
          <w:rFonts w:ascii="Helvetica" w:hAnsi="Helvetica"/>
          <w:i/>
          <w:sz w:val="18"/>
          <w:szCs w:val="18"/>
        </w:rPr>
        <w:t>About Hemisphere Coffee Roasters</w:t>
      </w:r>
    </w:p>
    <w:p w14:paraId="4BD61F5B" w14:textId="4630672B" w:rsidR="0007419D" w:rsidRPr="00E94C45" w:rsidRDefault="0007419D" w:rsidP="0007419D">
      <w:pPr>
        <w:pStyle w:val="Footer"/>
        <w:spacing w:after="0" w:line="240" w:lineRule="auto"/>
        <w:ind w:left="-630"/>
        <w:rPr>
          <w:rFonts w:ascii="Helvetica" w:hAnsi="Helvetica"/>
          <w:sz w:val="18"/>
          <w:szCs w:val="18"/>
        </w:rPr>
      </w:pPr>
      <w:r w:rsidRPr="00E94C45">
        <w:rPr>
          <w:rFonts w:ascii="Helvetica" w:hAnsi="Helvetica"/>
          <w:sz w:val="18"/>
          <w:szCs w:val="18"/>
        </w:rPr>
        <w:t xml:space="preserve">Hemisphere Coffee Roasters is passionate about creating good coffee and doing some good in the process of creating it. </w:t>
      </w:r>
      <w:proofErr w:type="gramStart"/>
      <w:r w:rsidRPr="00E94C45">
        <w:rPr>
          <w:rFonts w:ascii="Helvetica" w:hAnsi="Helvetica"/>
          <w:sz w:val="18"/>
          <w:szCs w:val="18"/>
        </w:rPr>
        <w:t>This is why</w:t>
      </w:r>
      <w:proofErr w:type="gramEnd"/>
      <w:r w:rsidRPr="00E94C45">
        <w:rPr>
          <w:rFonts w:ascii="Helvetica" w:hAnsi="Helvetica"/>
          <w:sz w:val="18"/>
          <w:szCs w:val="18"/>
        </w:rPr>
        <w:t xml:space="preserve"> the company operates a direct-trade business model, which means it only works directly with growers from the best producing locations in the world like Kenya, Indonesia, Peru and Nicaragua, where every bean is </w:t>
      </w:r>
      <w:proofErr w:type="spellStart"/>
      <w:r w:rsidRPr="00E94C45">
        <w:rPr>
          <w:rFonts w:ascii="Helvetica" w:hAnsi="Helvetica"/>
          <w:sz w:val="18"/>
          <w:szCs w:val="18"/>
        </w:rPr>
        <w:t>hand picked</w:t>
      </w:r>
      <w:proofErr w:type="spellEnd"/>
      <w:r w:rsidRPr="00E94C45">
        <w:rPr>
          <w:rFonts w:ascii="Helvetica" w:hAnsi="Helvetica"/>
          <w:sz w:val="18"/>
          <w:szCs w:val="18"/>
        </w:rPr>
        <w:t xml:space="preserve"> by the hard-working people of its community. In fact, twenty-five million families derive their major living from the production of coffee and Hemisphere’s Coffee </w:t>
      </w:r>
      <w:r w:rsidRPr="00E94C45">
        <w:rPr>
          <w:rFonts w:ascii="Helvetica" w:hAnsi="Helvetica"/>
          <w:sz w:val="18"/>
          <w:szCs w:val="18"/>
        </w:rPr>
        <w:lastRenderedPageBreak/>
        <w:t>Roasters is dedicated to helping as many as possible.  This dedication has thrived for more than 15 years, and because of the company’s impactful business model, they have witnessed hundreds of jobs created and people lifted out of poverty.</w:t>
      </w:r>
    </w:p>
    <w:p w14:paraId="707DC00B" w14:textId="77777777" w:rsidR="0007419D" w:rsidRPr="00E94C45" w:rsidRDefault="0007419D" w:rsidP="0007419D">
      <w:pPr>
        <w:pStyle w:val="Footer"/>
        <w:spacing w:after="0" w:line="240" w:lineRule="auto"/>
        <w:ind w:left="-630"/>
        <w:rPr>
          <w:rFonts w:ascii="Helvetica" w:hAnsi="Helvetica"/>
          <w:sz w:val="18"/>
          <w:szCs w:val="18"/>
        </w:rPr>
      </w:pPr>
    </w:p>
    <w:p w14:paraId="0663DA3F" w14:textId="77777777" w:rsidR="0007419D" w:rsidRPr="004C232D" w:rsidRDefault="0007419D" w:rsidP="0007419D">
      <w:pPr>
        <w:pStyle w:val="Footer"/>
        <w:spacing w:after="0" w:line="240" w:lineRule="auto"/>
        <w:ind w:left="-630"/>
        <w:rPr>
          <w:rFonts w:ascii="Helvetica" w:hAnsi="Helvetica"/>
          <w:sz w:val="14"/>
          <w:szCs w:val="14"/>
        </w:rPr>
      </w:pPr>
    </w:p>
    <w:p w14:paraId="3FB84B80" w14:textId="033C8316" w:rsidR="0007419D" w:rsidRDefault="0007419D" w:rsidP="0007419D">
      <w:pPr>
        <w:pStyle w:val="BalloonText"/>
        <w:tabs>
          <w:tab w:val="left" w:pos="933"/>
          <w:tab w:val="left" w:pos="1507"/>
          <w:tab w:val="left" w:pos="1733"/>
        </w:tabs>
        <w:ind w:left="-630"/>
        <w:rPr>
          <w:rFonts w:ascii="Helvetica" w:hAnsi="Helvetica"/>
          <w:i/>
          <w:sz w:val="18"/>
          <w:szCs w:val="18"/>
        </w:rPr>
      </w:pPr>
      <w:r>
        <w:rPr>
          <w:rFonts w:ascii="Helvetica" w:hAnsi="Helvetica"/>
          <w:i/>
          <w:sz w:val="18"/>
          <w:szCs w:val="18"/>
        </w:rPr>
        <w:t xml:space="preserve">Connect with </w:t>
      </w:r>
      <w:r w:rsidR="00D5681F">
        <w:rPr>
          <w:rFonts w:ascii="Helvetica" w:hAnsi="Helvetica"/>
          <w:i/>
          <w:sz w:val="18"/>
          <w:szCs w:val="18"/>
        </w:rPr>
        <w:t>Hemisphere Coffee Roasters</w:t>
      </w:r>
      <w:r>
        <w:rPr>
          <w:rFonts w:ascii="Helvetica" w:hAnsi="Helvetica"/>
          <w:i/>
          <w:sz w:val="18"/>
          <w:szCs w:val="18"/>
        </w:rPr>
        <w:t xml:space="preserve"> </w:t>
      </w:r>
      <w:r w:rsidRPr="00F717B8">
        <w:rPr>
          <w:rFonts w:ascii="Helvetica" w:hAnsi="Helvetica"/>
          <w:i/>
          <w:sz w:val="18"/>
          <w:szCs w:val="18"/>
        </w:rPr>
        <w:t>on social media:</w:t>
      </w:r>
    </w:p>
    <w:p w14:paraId="1C353236" w14:textId="77777777" w:rsidR="0007419D" w:rsidRDefault="0007419D" w:rsidP="0007419D">
      <w:pPr>
        <w:pStyle w:val="BalloonText"/>
        <w:tabs>
          <w:tab w:val="left" w:pos="933"/>
          <w:tab w:val="left" w:pos="1507"/>
          <w:tab w:val="left" w:pos="1733"/>
        </w:tabs>
        <w:ind w:left="-630"/>
        <w:rPr>
          <w:rFonts w:ascii="Helvetica" w:hAnsi="Helvetica"/>
          <w:i/>
          <w:sz w:val="18"/>
          <w:szCs w:val="18"/>
        </w:rPr>
      </w:pPr>
    </w:p>
    <w:p w14:paraId="3FD40ABF" w14:textId="449D8449" w:rsidR="0007419D" w:rsidRPr="002452CB" w:rsidRDefault="0007419D" w:rsidP="0007419D">
      <w:pPr>
        <w:tabs>
          <w:tab w:val="left" w:pos="10080"/>
        </w:tabs>
        <w:ind w:left="-630" w:right="720"/>
        <w:contextualSpacing/>
        <w:rPr>
          <w:rFonts w:ascii="Helvetica" w:hAnsi="Helvetica"/>
          <w:b/>
          <w:bCs/>
          <w:i/>
          <w:sz w:val="19"/>
          <w:szCs w:val="19"/>
        </w:rPr>
      </w:pPr>
      <w:r w:rsidRPr="00F0487C">
        <w:rPr>
          <w:rFonts w:ascii="Helvetica" w:hAnsi="Helvetica"/>
          <w:b/>
          <w:i/>
          <w:noProof/>
          <w:sz w:val="19"/>
          <w:szCs w:val="19"/>
        </w:rPr>
        <w:drawing>
          <wp:inline distT="0" distB="0" distL="0" distR="0" wp14:anchorId="41983F1F" wp14:editId="1FA24F31">
            <wp:extent cx="319405" cy="319405"/>
            <wp:effectExtent l="0" t="0" r="0" b="0"/>
            <wp:docPr id="17" name="Picture 17"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Description: facebook[2]">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E8F30EE" wp14:editId="69E8B630">
            <wp:extent cx="319405" cy="319405"/>
            <wp:effectExtent l="0" t="0" r="0" b="0"/>
            <wp:docPr id="19" name="Picture 19" descr="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Instagram_App_Large_May2016_200">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rStyle w:val="Strong"/>
          <w:rFonts w:ascii="Helvetica" w:hAnsi="Helvetica"/>
          <w:i/>
          <w:sz w:val="19"/>
          <w:szCs w:val="19"/>
        </w:rPr>
        <w:t xml:space="preserve"> </w:t>
      </w:r>
    </w:p>
    <w:p w14:paraId="44AD2604" w14:textId="77777777" w:rsidR="0007419D" w:rsidRPr="00452936" w:rsidRDefault="0007419D" w:rsidP="0007419D">
      <w:pPr>
        <w:pStyle w:val="Footer"/>
        <w:ind w:left="-630"/>
        <w:jc w:val="both"/>
        <w:rPr>
          <w:rFonts w:ascii="Helvetica" w:hAnsi="Helvetica"/>
          <w:i/>
          <w:sz w:val="16"/>
          <w:szCs w:val="16"/>
        </w:rPr>
      </w:pPr>
      <w:r w:rsidRPr="00663705">
        <w:rPr>
          <w:rFonts w:ascii="Helvetica" w:hAnsi="Helvetica"/>
          <w:b/>
          <w:bCs/>
          <w:i/>
          <w:sz w:val="16"/>
          <w:szCs w:val="16"/>
        </w:rPr>
        <w:t xml:space="preserve">Editor’s Note: For </w:t>
      </w:r>
      <w:r>
        <w:rPr>
          <w:rFonts w:ascii="Helvetica" w:hAnsi="Helvetica"/>
          <w:b/>
          <w:bCs/>
          <w:i/>
          <w:sz w:val="16"/>
          <w:szCs w:val="16"/>
        </w:rPr>
        <w:t xml:space="preserve">downloadable digital </w:t>
      </w:r>
      <w:r w:rsidRPr="00663705">
        <w:rPr>
          <w:rFonts w:ascii="Helvetica" w:hAnsi="Helvetica"/>
          <w:b/>
          <w:bCs/>
          <w:i/>
          <w:sz w:val="16"/>
          <w:szCs w:val="16"/>
        </w:rPr>
        <w:t xml:space="preserve">press releases and hi-res images, please visit our online </w:t>
      </w:r>
      <w:hyperlink r:id="rId15" w:history="1">
        <w:r w:rsidRPr="00663705">
          <w:rPr>
            <w:rStyle w:val="Hyperlink"/>
            <w:rFonts w:ascii="Helvetica" w:hAnsi="Helvetica"/>
            <w:i/>
            <w:sz w:val="16"/>
            <w:szCs w:val="16"/>
          </w:rPr>
          <w:t>press room</w:t>
        </w:r>
      </w:hyperlink>
      <w:r w:rsidRPr="00663705">
        <w:rPr>
          <w:rFonts w:ascii="Helvetica" w:hAnsi="Helvetica"/>
          <w:b/>
          <w:bCs/>
          <w:i/>
          <w:sz w:val="16"/>
          <w:szCs w:val="16"/>
        </w:rPr>
        <w:t xml:space="preserve">. </w:t>
      </w:r>
    </w:p>
    <w:p w14:paraId="6E783AFA" w14:textId="77777777" w:rsidR="009459C6" w:rsidRDefault="009459C6" w:rsidP="00A658DD">
      <w:pPr>
        <w:tabs>
          <w:tab w:val="left" w:pos="5771"/>
        </w:tabs>
        <w:ind w:left="-360" w:right="720" w:hanging="180"/>
        <w:contextualSpacing/>
        <w:rPr>
          <w:rStyle w:val="Strong"/>
          <w:rFonts w:ascii="Helvetica" w:hAnsi="Helvetica"/>
          <w:i/>
          <w:sz w:val="19"/>
          <w:szCs w:val="19"/>
        </w:rPr>
      </w:pPr>
    </w:p>
    <w:p w14:paraId="3FB54C5A" w14:textId="6B531C79" w:rsidR="00441499" w:rsidRPr="0037477D" w:rsidRDefault="00A658DD" w:rsidP="00A658DD">
      <w:pPr>
        <w:tabs>
          <w:tab w:val="left" w:pos="5771"/>
        </w:tabs>
        <w:ind w:left="-360" w:right="720" w:hanging="180"/>
        <w:contextualSpacing/>
        <w:rPr>
          <w:rFonts w:ascii="Helvetica" w:hAnsi="Helvetica"/>
          <w:b/>
          <w:bCs/>
          <w:i/>
          <w:sz w:val="19"/>
          <w:szCs w:val="19"/>
        </w:rPr>
      </w:pPr>
      <w:r>
        <w:rPr>
          <w:rStyle w:val="Strong"/>
          <w:rFonts w:ascii="Helvetica" w:hAnsi="Helvetica"/>
          <w:i/>
          <w:sz w:val="19"/>
          <w:szCs w:val="19"/>
        </w:rPr>
        <w:tab/>
      </w:r>
    </w:p>
    <w:sectPr w:rsidR="00441499" w:rsidRPr="0037477D" w:rsidSect="00EA0216">
      <w:headerReference w:type="default" r:id="rId16"/>
      <w:footerReference w:type="default" r:id="rId1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0A30" w14:textId="77777777" w:rsidR="0052313B" w:rsidRDefault="0052313B">
      <w:pPr>
        <w:spacing w:after="0" w:line="240" w:lineRule="auto"/>
      </w:pPr>
      <w:r>
        <w:separator/>
      </w:r>
    </w:p>
  </w:endnote>
  <w:endnote w:type="continuationSeparator" w:id="0">
    <w:p w14:paraId="58DA4816" w14:textId="77777777" w:rsidR="0052313B" w:rsidRDefault="0052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ED12" w14:textId="1EEC203C" w:rsidR="00075020" w:rsidRPr="009459C6" w:rsidRDefault="009459C6" w:rsidP="009459C6">
    <w:pPr>
      <w:pStyle w:val="Footer"/>
      <w:jc w:val="center"/>
      <w:rPr>
        <w:rFonts w:ascii="Helvetica" w:hAnsi="Helvetica"/>
        <w:i/>
        <w:sz w:val="16"/>
        <w:szCs w:val="16"/>
      </w:rPr>
    </w:pPr>
    <w:r w:rsidRPr="009459C6">
      <w:rPr>
        <w:rFonts w:ascii="Helvetica" w:hAnsi="Helvetica"/>
        <w:i/>
        <w:sz w:val="16"/>
        <w:szCs w:val="16"/>
      </w:rPr>
      <w:t>—</w:t>
    </w:r>
    <w:r>
      <w:rPr>
        <w:rFonts w:ascii="Helvetica" w:hAnsi="Helvetica"/>
        <w:i/>
        <w:sz w:val="16"/>
        <w:szCs w:val="16"/>
      </w:rPr>
      <w:t xml:space="preserve"> </w:t>
    </w:r>
    <w:r w:rsidRPr="009459C6">
      <w:rPr>
        <w:rFonts w:ascii="Helvetica" w:hAnsi="Helvetica"/>
        <w:i/>
        <w:sz w:val="16"/>
        <w:szCs w:val="16"/>
      </w:rPr>
      <w:t>Continued on Reverse</w:t>
    </w:r>
    <w:r>
      <w:rPr>
        <w:rFonts w:ascii="Helvetica" w:hAnsi="Helvetica"/>
        <w:i/>
        <w:sz w:val="16"/>
        <w:szCs w:val="16"/>
      </w:rPr>
      <w:t xml:space="preserve"> </w:t>
    </w:r>
    <w:r w:rsidRPr="009459C6">
      <w:rPr>
        <w:rFonts w:ascii="Helvetica" w:hAnsi="Helvetica"/>
        <w:i/>
        <w:sz w:val="16"/>
        <w:szCs w:val="16"/>
      </w:rPr>
      <w:t>—</w:t>
    </w:r>
  </w:p>
  <w:p w14:paraId="0F538F53" w14:textId="77777777" w:rsidR="009459C6" w:rsidRDefault="00945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47B" w14:textId="77777777" w:rsidR="0052313B" w:rsidRDefault="0052313B">
      <w:pPr>
        <w:spacing w:after="0" w:line="240" w:lineRule="auto"/>
      </w:pPr>
      <w:r>
        <w:separator/>
      </w:r>
    </w:p>
  </w:footnote>
  <w:footnote w:type="continuationSeparator" w:id="0">
    <w:p w14:paraId="7559BF65" w14:textId="77777777" w:rsidR="0052313B" w:rsidRDefault="00523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379D42F1">
              <wp:simplePos x="0" y="0"/>
              <wp:positionH relativeFrom="column">
                <wp:posOffset>-457200</wp:posOffset>
              </wp:positionH>
              <wp:positionV relativeFrom="paragraph">
                <wp:posOffset>220073</wp:posOffset>
              </wp:positionV>
              <wp:extent cx="34290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7.35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F9E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BFC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206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6043"/>
    <w:rsid w:val="0005551F"/>
    <w:rsid w:val="00056A09"/>
    <w:rsid w:val="0007419D"/>
    <w:rsid w:val="00075020"/>
    <w:rsid w:val="00080697"/>
    <w:rsid w:val="00084998"/>
    <w:rsid w:val="000940C2"/>
    <w:rsid w:val="000963A7"/>
    <w:rsid w:val="00096574"/>
    <w:rsid w:val="000A647C"/>
    <w:rsid w:val="000B336C"/>
    <w:rsid w:val="000B4A9B"/>
    <w:rsid w:val="000C072F"/>
    <w:rsid w:val="000C0948"/>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7786E"/>
    <w:rsid w:val="00184F2A"/>
    <w:rsid w:val="001A52C1"/>
    <w:rsid w:val="001A7889"/>
    <w:rsid w:val="001C7A87"/>
    <w:rsid w:val="001D2DB0"/>
    <w:rsid w:val="001E7284"/>
    <w:rsid w:val="001F404E"/>
    <w:rsid w:val="001F4444"/>
    <w:rsid w:val="00212C21"/>
    <w:rsid w:val="002176B0"/>
    <w:rsid w:val="00223153"/>
    <w:rsid w:val="00223580"/>
    <w:rsid w:val="0023784A"/>
    <w:rsid w:val="002432F8"/>
    <w:rsid w:val="00253FFB"/>
    <w:rsid w:val="0027478A"/>
    <w:rsid w:val="00290449"/>
    <w:rsid w:val="00292911"/>
    <w:rsid w:val="00294BE7"/>
    <w:rsid w:val="002A520A"/>
    <w:rsid w:val="002B64FD"/>
    <w:rsid w:val="002C3328"/>
    <w:rsid w:val="002D33DA"/>
    <w:rsid w:val="002D5119"/>
    <w:rsid w:val="002E135C"/>
    <w:rsid w:val="002E309B"/>
    <w:rsid w:val="002E7150"/>
    <w:rsid w:val="00310389"/>
    <w:rsid w:val="003103CF"/>
    <w:rsid w:val="003248BC"/>
    <w:rsid w:val="00334242"/>
    <w:rsid w:val="00340DA5"/>
    <w:rsid w:val="00350296"/>
    <w:rsid w:val="00353E89"/>
    <w:rsid w:val="003574B9"/>
    <w:rsid w:val="0037477D"/>
    <w:rsid w:val="003762C9"/>
    <w:rsid w:val="00396F25"/>
    <w:rsid w:val="003A1E35"/>
    <w:rsid w:val="003A4517"/>
    <w:rsid w:val="003B36C8"/>
    <w:rsid w:val="003B4FEE"/>
    <w:rsid w:val="003C1402"/>
    <w:rsid w:val="003C4430"/>
    <w:rsid w:val="003C4A9B"/>
    <w:rsid w:val="003D58A0"/>
    <w:rsid w:val="003D72C4"/>
    <w:rsid w:val="003E3C07"/>
    <w:rsid w:val="003F3B4F"/>
    <w:rsid w:val="00406367"/>
    <w:rsid w:val="00413B35"/>
    <w:rsid w:val="004145C2"/>
    <w:rsid w:val="00422FCF"/>
    <w:rsid w:val="00426E7E"/>
    <w:rsid w:val="00427BE8"/>
    <w:rsid w:val="00427E48"/>
    <w:rsid w:val="00433AAD"/>
    <w:rsid w:val="00433E33"/>
    <w:rsid w:val="00441499"/>
    <w:rsid w:val="004430A1"/>
    <w:rsid w:val="00450F90"/>
    <w:rsid w:val="0045625C"/>
    <w:rsid w:val="0047511A"/>
    <w:rsid w:val="004805F1"/>
    <w:rsid w:val="0048171C"/>
    <w:rsid w:val="00486CC6"/>
    <w:rsid w:val="00492012"/>
    <w:rsid w:val="00492552"/>
    <w:rsid w:val="00492588"/>
    <w:rsid w:val="00493D82"/>
    <w:rsid w:val="00494C0E"/>
    <w:rsid w:val="004A2EC4"/>
    <w:rsid w:val="004A6DE4"/>
    <w:rsid w:val="004C47B2"/>
    <w:rsid w:val="004C6974"/>
    <w:rsid w:val="004D720E"/>
    <w:rsid w:val="004E63DD"/>
    <w:rsid w:val="004F55B2"/>
    <w:rsid w:val="00501104"/>
    <w:rsid w:val="0052313B"/>
    <w:rsid w:val="00531802"/>
    <w:rsid w:val="00531975"/>
    <w:rsid w:val="005321E0"/>
    <w:rsid w:val="0053444A"/>
    <w:rsid w:val="00541039"/>
    <w:rsid w:val="0055179A"/>
    <w:rsid w:val="00553A0A"/>
    <w:rsid w:val="00566341"/>
    <w:rsid w:val="005673A1"/>
    <w:rsid w:val="00570833"/>
    <w:rsid w:val="0058674D"/>
    <w:rsid w:val="00592FC5"/>
    <w:rsid w:val="00596D3E"/>
    <w:rsid w:val="005A3981"/>
    <w:rsid w:val="005A52F2"/>
    <w:rsid w:val="005B3525"/>
    <w:rsid w:val="005B44A7"/>
    <w:rsid w:val="005B478D"/>
    <w:rsid w:val="005C1706"/>
    <w:rsid w:val="005C1E1B"/>
    <w:rsid w:val="005D2A72"/>
    <w:rsid w:val="005E50C4"/>
    <w:rsid w:val="00616F99"/>
    <w:rsid w:val="0063094E"/>
    <w:rsid w:val="00635FF4"/>
    <w:rsid w:val="006577EC"/>
    <w:rsid w:val="00660EA7"/>
    <w:rsid w:val="0066223E"/>
    <w:rsid w:val="00664675"/>
    <w:rsid w:val="00667387"/>
    <w:rsid w:val="0067179D"/>
    <w:rsid w:val="006774AF"/>
    <w:rsid w:val="006A4BC1"/>
    <w:rsid w:val="006B0354"/>
    <w:rsid w:val="006B464F"/>
    <w:rsid w:val="006C663A"/>
    <w:rsid w:val="006D0030"/>
    <w:rsid w:val="006D6C06"/>
    <w:rsid w:val="00713FB3"/>
    <w:rsid w:val="0071429A"/>
    <w:rsid w:val="00714AED"/>
    <w:rsid w:val="0073343A"/>
    <w:rsid w:val="007425A7"/>
    <w:rsid w:val="00760B7A"/>
    <w:rsid w:val="00770DC5"/>
    <w:rsid w:val="00772C8D"/>
    <w:rsid w:val="00774C06"/>
    <w:rsid w:val="00787159"/>
    <w:rsid w:val="00794483"/>
    <w:rsid w:val="00794E8C"/>
    <w:rsid w:val="007A3232"/>
    <w:rsid w:val="007A5881"/>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71CFA"/>
    <w:rsid w:val="00871EF3"/>
    <w:rsid w:val="00880045"/>
    <w:rsid w:val="00885EE6"/>
    <w:rsid w:val="00896AD9"/>
    <w:rsid w:val="008A6C29"/>
    <w:rsid w:val="008B42D0"/>
    <w:rsid w:val="008B4843"/>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616A3"/>
    <w:rsid w:val="009723F2"/>
    <w:rsid w:val="0098005D"/>
    <w:rsid w:val="00987FE5"/>
    <w:rsid w:val="009964F8"/>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615D9"/>
    <w:rsid w:val="00A658DD"/>
    <w:rsid w:val="00A71E06"/>
    <w:rsid w:val="00A762BE"/>
    <w:rsid w:val="00A8042C"/>
    <w:rsid w:val="00A83310"/>
    <w:rsid w:val="00A8384C"/>
    <w:rsid w:val="00A845EF"/>
    <w:rsid w:val="00A87F71"/>
    <w:rsid w:val="00A93E98"/>
    <w:rsid w:val="00AB3CD4"/>
    <w:rsid w:val="00AB4A95"/>
    <w:rsid w:val="00AB53AD"/>
    <w:rsid w:val="00AC6D65"/>
    <w:rsid w:val="00AC722E"/>
    <w:rsid w:val="00AD532C"/>
    <w:rsid w:val="00AD7D28"/>
    <w:rsid w:val="00AE45AE"/>
    <w:rsid w:val="00AE72F4"/>
    <w:rsid w:val="00AF3F7A"/>
    <w:rsid w:val="00AF4AC8"/>
    <w:rsid w:val="00AF5FB4"/>
    <w:rsid w:val="00AF6C57"/>
    <w:rsid w:val="00B04B3C"/>
    <w:rsid w:val="00B118AC"/>
    <w:rsid w:val="00B15844"/>
    <w:rsid w:val="00B1590C"/>
    <w:rsid w:val="00B21C63"/>
    <w:rsid w:val="00B247F6"/>
    <w:rsid w:val="00B42CF7"/>
    <w:rsid w:val="00B54FE2"/>
    <w:rsid w:val="00B708DE"/>
    <w:rsid w:val="00B770F3"/>
    <w:rsid w:val="00B771DE"/>
    <w:rsid w:val="00B865EE"/>
    <w:rsid w:val="00B94A5A"/>
    <w:rsid w:val="00B963FC"/>
    <w:rsid w:val="00BA08DC"/>
    <w:rsid w:val="00BB0FA5"/>
    <w:rsid w:val="00BB7BE4"/>
    <w:rsid w:val="00BD389D"/>
    <w:rsid w:val="00BD58F3"/>
    <w:rsid w:val="00BF5162"/>
    <w:rsid w:val="00C00E1A"/>
    <w:rsid w:val="00C04E75"/>
    <w:rsid w:val="00C11226"/>
    <w:rsid w:val="00C1139A"/>
    <w:rsid w:val="00C146DF"/>
    <w:rsid w:val="00C14A40"/>
    <w:rsid w:val="00C16FAB"/>
    <w:rsid w:val="00C230AE"/>
    <w:rsid w:val="00C2330F"/>
    <w:rsid w:val="00C40988"/>
    <w:rsid w:val="00C55FEF"/>
    <w:rsid w:val="00C573DC"/>
    <w:rsid w:val="00C64A74"/>
    <w:rsid w:val="00C66B2E"/>
    <w:rsid w:val="00C83A79"/>
    <w:rsid w:val="00C951C2"/>
    <w:rsid w:val="00C95BF2"/>
    <w:rsid w:val="00CA3173"/>
    <w:rsid w:val="00CA3CD7"/>
    <w:rsid w:val="00CA3D4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681F"/>
    <w:rsid w:val="00D57DB3"/>
    <w:rsid w:val="00D60FFB"/>
    <w:rsid w:val="00D65C1F"/>
    <w:rsid w:val="00D70139"/>
    <w:rsid w:val="00D82D4A"/>
    <w:rsid w:val="00DA46DB"/>
    <w:rsid w:val="00DA74E8"/>
    <w:rsid w:val="00DD5EB9"/>
    <w:rsid w:val="00DF0B40"/>
    <w:rsid w:val="00DF6AE5"/>
    <w:rsid w:val="00DF7D48"/>
    <w:rsid w:val="00E0428E"/>
    <w:rsid w:val="00E05008"/>
    <w:rsid w:val="00E1323A"/>
    <w:rsid w:val="00E22C6C"/>
    <w:rsid w:val="00E3210D"/>
    <w:rsid w:val="00E47FBC"/>
    <w:rsid w:val="00E503CA"/>
    <w:rsid w:val="00E60C9B"/>
    <w:rsid w:val="00E647CD"/>
    <w:rsid w:val="00E66963"/>
    <w:rsid w:val="00E866B8"/>
    <w:rsid w:val="00E867DD"/>
    <w:rsid w:val="00E8706E"/>
    <w:rsid w:val="00E97251"/>
    <w:rsid w:val="00EA0216"/>
    <w:rsid w:val="00EB37B8"/>
    <w:rsid w:val="00EB44D8"/>
    <w:rsid w:val="00EC1D99"/>
    <w:rsid w:val="00EC4CA2"/>
    <w:rsid w:val="00ED0372"/>
    <w:rsid w:val="00ED5696"/>
    <w:rsid w:val="00EE60C2"/>
    <w:rsid w:val="00EE65F4"/>
    <w:rsid w:val="00EF22E0"/>
    <w:rsid w:val="00EF7E0A"/>
    <w:rsid w:val="00F02D92"/>
    <w:rsid w:val="00F10E14"/>
    <w:rsid w:val="00F171FB"/>
    <w:rsid w:val="00F17306"/>
    <w:rsid w:val="00F30ACE"/>
    <w:rsid w:val="00F31FA1"/>
    <w:rsid w:val="00F34F36"/>
    <w:rsid w:val="00F4188A"/>
    <w:rsid w:val="00F420AD"/>
    <w:rsid w:val="00F463CD"/>
    <w:rsid w:val="00F47399"/>
    <w:rsid w:val="00F51148"/>
    <w:rsid w:val="00F523F0"/>
    <w:rsid w:val="00F63586"/>
    <w:rsid w:val="00F64AC8"/>
    <w:rsid w:val="00F75676"/>
    <w:rsid w:val="00F817F7"/>
    <w:rsid w:val="00F8415F"/>
    <w:rsid w:val="00F97A04"/>
    <w:rsid w:val="00FA0501"/>
    <w:rsid w:val="00FA24DB"/>
    <w:rsid w:val="00FA4D19"/>
    <w:rsid w:val="00FA5A69"/>
    <w:rsid w:val="00FC1794"/>
    <w:rsid w:val="00FC5163"/>
    <w:rsid w:val="00FC5675"/>
    <w:rsid w:val="00FC7BD6"/>
    <w:rsid w:val="00FC7C01"/>
    <w:rsid w:val="00FD0B7B"/>
    <w:rsid w:val="00FE2A5C"/>
    <w:rsid w:val="00FE3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BD7BC"/>
  <w15:docId w15:val="{02D3D830-8E26-D740-AF99-60DA84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FooterChar">
    <w:name w:val="Footer Char"/>
    <w:link w:val="Footer"/>
    <w:semiHidden/>
    <w:rsid w:val="0007419D"/>
    <w:rPr>
      <w:sz w:val="22"/>
      <w:szCs w:val="22"/>
    </w:rPr>
  </w:style>
  <w:style w:type="character" w:styleId="UnresolvedMention">
    <w:name w:val="Unresolved Mention"/>
    <w:basedOn w:val="DefaultParagraphFont"/>
    <w:uiPriority w:val="99"/>
    <w:semiHidden/>
    <w:unhideWhenUsed/>
    <w:rsid w:val="00FE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2798752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1887252">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 w:id="213883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177505072" TargetMode="External"/><Relationship Id="rId13" Type="http://schemas.openxmlformats.org/officeDocument/2006/relationships/hyperlink" Target="https://www.instagram.com/hemispherecoffeeroas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mispherecoffeeroasters.com/"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mispherecoffeeroasters" TargetMode="External"/><Relationship Id="rId5" Type="http://schemas.openxmlformats.org/officeDocument/2006/relationships/footnotes" Target="footnotes.xml"/><Relationship Id="rId15" Type="http://schemas.openxmlformats.org/officeDocument/2006/relationships/hyperlink" Target="http://full-throttlecom.com/press-room/index.php" TargetMode="External"/><Relationship Id="rId10" Type="http://schemas.openxmlformats.org/officeDocument/2006/relationships/hyperlink" Target="http://www.hemispherecoffeeroas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ghtjava.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5147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2021-08-06T05:30:00Z</dcterms:created>
  <dcterms:modified xsi:type="dcterms:W3CDTF">2021-08-06T05:30:00Z</dcterms:modified>
</cp:coreProperties>
</file>