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C5E7A" w14:textId="7DC6D930" w:rsidR="000F2EB0" w:rsidRPr="00E36D52" w:rsidRDefault="000F2EB0" w:rsidP="000F2EB0">
      <w:pPr>
        <w:pStyle w:val="BearPR04"/>
        <w:spacing w:line="240" w:lineRule="auto"/>
        <w:jc w:val="center"/>
        <w:rPr>
          <w:rFonts w:eastAsia="Times"/>
          <w:b/>
          <w:sz w:val="22"/>
          <w:szCs w:val="22"/>
        </w:rPr>
      </w:pPr>
    </w:p>
    <w:p w14:paraId="7E013DBE" w14:textId="5086FC60" w:rsidR="004E0BF9" w:rsidRDefault="002E3DDC" w:rsidP="002E3DDC">
      <w:pPr>
        <w:pStyle w:val="BearPR04"/>
        <w:tabs>
          <w:tab w:val="left" w:pos="6027"/>
        </w:tabs>
        <w:spacing w:line="260" w:lineRule="atLeast"/>
        <w:rPr>
          <w:rFonts w:eastAsia="Times"/>
          <w:b/>
          <w:sz w:val="22"/>
        </w:rPr>
      </w:pPr>
      <w:r>
        <w:rPr>
          <w:rFonts w:eastAsia="Times"/>
          <w:b/>
          <w:sz w:val="22"/>
        </w:rPr>
        <w:tab/>
      </w:r>
    </w:p>
    <w:p w14:paraId="10AA908C" w14:textId="77777777" w:rsidR="009C7DDE" w:rsidRDefault="00EE4372" w:rsidP="009C7DDE">
      <w:pPr>
        <w:pStyle w:val="BearPR04"/>
        <w:spacing w:line="260" w:lineRule="atLeast"/>
        <w:jc w:val="center"/>
        <w:rPr>
          <w:rFonts w:eastAsia="Times"/>
          <w:b/>
          <w:sz w:val="22"/>
        </w:rPr>
      </w:pPr>
      <w:r>
        <w:rPr>
          <w:rFonts w:eastAsia="Times"/>
          <w:b/>
          <w:sz w:val="22"/>
        </w:rPr>
        <w:t>WILEY X</w:t>
      </w:r>
      <w:r w:rsidR="00932890" w:rsidRPr="000B2249">
        <w:rPr>
          <w:rFonts w:eastAsia="Times"/>
          <w:b/>
          <w:bCs/>
          <w:sz w:val="22"/>
          <w:szCs w:val="22"/>
          <w:vertAlign w:val="superscript"/>
        </w:rPr>
        <w:t>®</w:t>
      </w:r>
      <w:r>
        <w:rPr>
          <w:rFonts w:eastAsia="Times"/>
          <w:b/>
          <w:sz w:val="22"/>
        </w:rPr>
        <w:t xml:space="preserve"> </w:t>
      </w:r>
      <w:r w:rsidR="00E72E26">
        <w:rPr>
          <w:rFonts w:eastAsia="Times"/>
          <w:b/>
          <w:sz w:val="22"/>
        </w:rPr>
        <w:t>INTRODUCES NEW WX TWISTED SUNGLASS MODEL</w:t>
      </w:r>
      <w:r w:rsidR="009C7DDE">
        <w:rPr>
          <w:rFonts w:eastAsia="Times"/>
          <w:b/>
          <w:sz w:val="22"/>
        </w:rPr>
        <w:t xml:space="preserve"> </w:t>
      </w:r>
    </w:p>
    <w:p w14:paraId="7A77FB56" w14:textId="77777777" w:rsidR="000D3661" w:rsidRPr="00980289" w:rsidRDefault="009C7DDE" w:rsidP="009C7DDE">
      <w:pPr>
        <w:pStyle w:val="BearPR04"/>
        <w:spacing w:line="260" w:lineRule="atLeast"/>
        <w:jc w:val="center"/>
        <w:rPr>
          <w:rFonts w:eastAsia="Times"/>
          <w:b/>
          <w:sz w:val="22"/>
        </w:rPr>
      </w:pPr>
      <w:r>
        <w:rPr>
          <w:rFonts w:eastAsia="Times"/>
          <w:b/>
          <w:sz w:val="22"/>
        </w:rPr>
        <w:t>WITH EMERALD GREEN MIRROR POLARIZED LENSES</w:t>
      </w:r>
    </w:p>
    <w:p w14:paraId="67F20016" w14:textId="77777777" w:rsidR="00466E54" w:rsidRPr="00980289" w:rsidRDefault="00466E54" w:rsidP="00466E54">
      <w:pPr>
        <w:pStyle w:val="BearPR04"/>
        <w:spacing w:line="260" w:lineRule="atLeast"/>
        <w:jc w:val="center"/>
        <w:rPr>
          <w:rFonts w:eastAsia="Times"/>
          <w:b/>
          <w:sz w:val="22"/>
          <w:szCs w:val="16"/>
        </w:rPr>
      </w:pPr>
    </w:p>
    <w:p w14:paraId="49FA30EC" w14:textId="77777777" w:rsidR="0011016C" w:rsidRDefault="00F80156" w:rsidP="000D3661">
      <w:pPr>
        <w:pStyle w:val="BearPR04"/>
        <w:spacing w:line="260" w:lineRule="atLeast"/>
        <w:jc w:val="center"/>
        <w:rPr>
          <w:rFonts w:eastAsia="Times"/>
          <w:b/>
          <w:sz w:val="22"/>
        </w:rPr>
      </w:pPr>
      <w:r>
        <w:rPr>
          <w:rFonts w:eastAsia="Times"/>
          <w:b/>
          <w:sz w:val="22"/>
        </w:rPr>
        <w:t>New</w:t>
      </w:r>
      <w:r w:rsidR="00114C80">
        <w:rPr>
          <w:rFonts w:eastAsia="Times"/>
          <w:b/>
          <w:sz w:val="22"/>
        </w:rPr>
        <w:t xml:space="preserve"> </w:t>
      </w:r>
      <w:r>
        <w:rPr>
          <w:rFonts w:eastAsia="Times"/>
          <w:b/>
          <w:sz w:val="22"/>
        </w:rPr>
        <w:t>Active Lifestyle</w:t>
      </w:r>
      <w:r w:rsidR="009C7DDE">
        <w:rPr>
          <w:rFonts w:eastAsia="Times"/>
          <w:b/>
          <w:sz w:val="22"/>
        </w:rPr>
        <w:t xml:space="preserve"> </w:t>
      </w:r>
      <w:r w:rsidR="00E72E26">
        <w:rPr>
          <w:rFonts w:eastAsia="Times"/>
          <w:b/>
          <w:sz w:val="22"/>
        </w:rPr>
        <w:t xml:space="preserve">Model Combines Crystal Clear Vision and Superior Glare Reduction </w:t>
      </w:r>
    </w:p>
    <w:p w14:paraId="1E339AEA" w14:textId="77777777" w:rsidR="009C7DDE" w:rsidRPr="00980289" w:rsidRDefault="00E72E26" w:rsidP="000D3661">
      <w:pPr>
        <w:pStyle w:val="BearPR04"/>
        <w:spacing w:line="260" w:lineRule="atLeast"/>
        <w:jc w:val="center"/>
        <w:rPr>
          <w:rFonts w:eastAsia="Times"/>
          <w:b/>
          <w:sz w:val="22"/>
        </w:rPr>
      </w:pPr>
      <w:r>
        <w:rPr>
          <w:rFonts w:eastAsia="Times"/>
          <w:b/>
          <w:sz w:val="22"/>
        </w:rPr>
        <w:t>With OS</w:t>
      </w:r>
      <w:r w:rsidR="007A69B1">
        <w:rPr>
          <w:rFonts w:eastAsia="Times"/>
          <w:b/>
          <w:sz w:val="22"/>
        </w:rPr>
        <w:t>HA-Grade Eye Protection On The Water and Out of Doors</w:t>
      </w:r>
    </w:p>
    <w:p w14:paraId="3CCAB9EE" w14:textId="0D47E719" w:rsidR="00466E54" w:rsidRPr="006F471E" w:rsidRDefault="00466E54" w:rsidP="00466E54">
      <w:pPr>
        <w:pStyle w:val="BearPR04"/>
        <w:spacing w:line="260" w:lineRule="atLeast"/>
        <w:rPr>
          <w:rFonts w:eastAsia="Times"/>
          <w:sz w:val="16"/>
          <w:szCs w:val="16"/>
        </w:rPr>
      </w:pPr>
      <w:bookmarkStart w:id="0" w:name="_GoBack"/>
      <w:bookmarkEnd w:id="0"/>
    </w:p>
    <w:p w14:paraId="484BBEC5" w14:textId="36C24CB0" w:rsidR="009C7DDE" w:rsidRDefault="0074296E" w:rsidP="009C7DDE">
      <w:pPr>
        <w:pStyle w:val="BearPR04"/>
        <w:spacing w:line="240" w:lineRule="auto"/>
        <w:rPr>
          <w:rFonts w:eastAsia="Times"/>
          <w:sz w:val="18"/>
          <w:szCs w:val="18"/>
        </w:rPr>
      </w:pPr>
      <w:r>
        <w:rPr>
          <w:rFonts w:eastAsia="Times"/>
          <w:sz w:val="18"/>
          <w:szCs w:val="18"/>
        </w:rPr>
        <w:t>E</w:t>
      </w:r>
      <w:r w:rsidR="009C7DDE">
        <w:rPr>
          <w:rFonts w:eastAsia="Times"/>
          <w:sz w:val="18"/>
          <w:szCs w:val="18"/>
        </w:rPr>
        <w:t>yewear innovator</w:t>
      </w:r>
      <w:r w:rsidR="000D3661" w:rsidRPr="006F471E">
        <w:rPr>
          <w:rFonts w:eastAsia="Times"/>
          <w:sz w:val="18"/>
          <w:szCs w:val="18"/>
        </w:rPr>
        <w:t xml:space="preserve"> Wiley X</w:t>
      </w:r>
      <w:r w:rsidR="000D3661" w:rsidRPr="006F471E">
        <w:rPr>
          <w:rFonts w:eastAsia="Times"/>
          <w:sz w:val="18"/>
          <w:szCs w:val="18"/>
          <w:vertAlign w:val="superscript"/>
        </w:rPr>
        <w:t>®</w:t>
      </w:r>
      <w:r w:rsidR="004D1EC7" w:rsidRPr="006F471E">
        <w:rPr>
          <w:rFonts w:eastAsia="Times"/>
          <w:sz w:val="18"/>
          <w:szCs w:val="18"/>
        </w:rPr>
        <w:t>, Inc. has</w:t>
      </w:r>
      <w:r w:rsidR="009C7DDE">
        <w:rPr>
          <w:rFonts w:eastAsia="Times"/>
          <w:sz w:val="18"/>
          <w:szCs w:val="18"/>
        </w:rPr>
        <w:t xml:space="preserve"> added a new model to its 2017 line-up that is sure to catch the attention of avid anglers, boaters and oth</w:t>
      </w:r>
      <w:r w:rsidR="007A69B1">
        <w:rPr>
          <w:rFonts w:eastAsia="Times"/>
          <w:sz w:val="18"/>
          <w:szCs w:val="18"/>
        </w:rPr>
        <w:t xml:space="preserve">ers who love </w:t>
      </w:r>
      <w:r w:rsidR="00694421">
        <w:rPr>
          <w:rFonts w:eastAsia="Times"/>
          <w:sz w:val="18"/>
          <w:szCs w:val="18"/>
        </w:rPr>
        <w:t>outdoor adventure</w:t>
      </w:r>
      <w:r w:rsidR="009C7DDE">
        <w:rPr>
          <w:rFonts w:eastAsia="Times"/>
          <w:sz w:val="18"/>
          <w:szCs w:val="18"/>
        </w:rPr>
        <w:t>.  This new addition to</w:t>
      </w:r>
      <w:r w:rsidR="00F80156">
        <w:rPr>
          <w:rFonts w:eastAsia="Times"/>
          <w:sz w:val="18"/>
          <w:szCs w:val="18"/>
        </w:rPr>
        <w:t xml:space="preserve"> Wiley X’s popular Active Lifestyle</w:t>
      </w:r>
      <w:r w:rsidR="009C7DDE">
        <w:rPr>
          <w:rFonts w:eastAsia="Times"/>
          <w:sz w:val="18"/>
          <w:szCs w:val="18"/>
        </w:rPr>
        <w:t xml:space="preserve"> sunglass family — the WX Twisted — pairs a distinctive Matte Hickory Brown frame with advanced Polarized Emerald Green Mirror </w:t>
      </w:r>
      <w:r w:rsidR="007A69B1">
        <w:rPr>
          <w:rFonts w:eastAsia="Times"/>
          <w:sz w:val="18"/>
          <w:szCs w:val="18"/>
        </w:rPr>
        <w:t xml:space="preserve">Lenses.  </w:t>
      </w:r>
      <w:r w:rsidR="00694421">
        <w:rPr>
          <w:rFonts w:eastAsia="Times"/>
          <w:sz w:val="18"/>
          <w:szCs w:val="18"/>
        </w:rPr>
        <w:t>This combination looks great and performs even better when enjoying some fun in the sun.</w:t>
      </w:r>
    </w:p>
    <w:p w14:paraId="1CE26735" w14:textId="77777777" w:rsidR="007A69B1" w:rsidRDefault="007A69B1" w:rsidP="009C7DDE">
      <w:pPr>
        <w:pStyle w:val="BearPR04"/>
        <w:spacing w:line="240" w:lineRule="auto"/>
        <w:rPr>
          <w:rFonts w:eastAsia="Times"/>
          <w:sz w:val="18"/>
          <w:szCs w:val="18"/>
        </w:rPr>
      </w:pPr>
    </w:p>
    <w:p w14:paraId="349E155A" w14:textId="77777777" w:rsidR="00761CE9" w:rsidRDefault="007A69B1" w:rsidP="009C7DDE">
      <w:pPr>
        <w:pStyle w:val="BearPR04"/>
        <w:spacing w:line="240" w:lineRule="auto"/>
        <w:rPr>
          <w:rFonts w:eastAsia="Times"/>
          <w:sz w:val="18"/>
          <w:szCs w:val="18"/>
        </w:rPr>
      </w:pPr>
      <w:r>
        <w:rPr>
          <w:rFonts w:eastAsia="Times"/>
          <w:sz w:val="18"/>
          <w:szCs w:val="18"/>
        </w:rPr>
        <w:t>With their Amber tint, Emerald Mirror surface and advanced 8</w:t>
      </w:r>
      <w:r w:rsidR="00F80156">
        <w:rPr>
          <w:rFonts w:eastAsia="Times"/>
          <w:sz w:val="18"/>
          <w:szCs w:val="18"/>
        </w:rPr>
        <w:t>-layer polarization, these lenses have been specially engineered by Wiley X</w:t>
      </w:r>
      <w:r>
        <w:rPr>
          <w:rFonts w:eastAsia="Times"/>
          <w:sz w:val="18"/>
          <w:szCs w:val="18"/>
        </w:rPr>
        <w:t xml:space="preserve"> to amplify color contrast and de</w:t>
      </w:r>
      <w:r w:rsidR="00114C80">
        <w:rPr>
          <w:rFonts w:eastAsia="Times"/>
          <w:sz w:val="18"/>
          <w:szCs w:val="18"/>
        </w:rPr>
        <w:t xml:space="preserve">liver high visual definition.  </w:t>
      </w:r>
      <w:r>
        <w:rPr>
          <w:rFonts w:eastAsia="Times"/>
          <w:sz w:val="18"/>
          <w:szCs w:val="18"/>
        </w:rPr>
        <w:t>This</w:t>
      </w:r>
      <w:r w:rsidR="00F80156">
        <w:rPr>
          <w:rFonts w:eastAsia="Times"/>
          <w:sz w:val="18"/>
          <w:szCs w:val="18"/>
        </w:rPr>
        <w:t xml:space="preserve"> performance</w:t>
      </w:r>
      <w:r w:rsidR="0074296E">
        <w:rPr>
          <w:rFonts w:eastAsia="Times"/>
          <w:sz w:val="18"/>
          <w:szCs w:val="18"/>
        </w:rPr>
        <w:t xml:space="preserve">, along with </w:t>
      </w:r>
      <w:r>
        <w:rPr>
          <w:rFonts w:eastAsia="Times"/>
          <w:sz w:val="18"/>
          <w:szCs w:val="18"/>
        </w:rPr>
        <w:t>superior glare-cutting properties, make the WX Twisted an ideal choice for serious fishermen, avid boaters, sailors, kayakers and others who love to play on</w:t>
      </w:r>
      <w:r w:rsidR="00761CE9">
        <w:rPr>
          <w:rFonts w:eastAsia="Times"/>
          <w:sz w:val="18"/>
          <w:szCs w:val="18"/>
        </w:rPr>
        <w:t>, in</w:t>
      </w:r>
      <w:r w:rsidR="00114C80">
        <w:rPr>
          <w:rFonts w:eastAsia="Times"/>
          <w:sz w:val="18"/>
          <w:szCs w:val="18"/>
        </w:rPr>
        <w:t xml:space="preserve"> and around the water.  </w:t>
      </w:r>
      <w:r>
        <w:rPr>
          <w:rFonts w:eastAsia="Times"/>
          <w:sz w:val="18"/>
          <w:szCs w:val="18"/>
        </w:rPr>
        <w:t>In addition, Wiley X’s 100-percent UVA/UVB protection and distortion-free visual clarity make these stylish shades great for a wide range of outdoor activit</w:t>
      </w:r>
      <w:r w:rsidR="00761CE9">
        <w:rPr>
          <w:rFonts w:eastAsia="Times"/>
          <w:sz w:val="18"/>
          <w:szCs w:val="18"/>
        </w:rPr>
        <w:t xml:space="preserve">ies in highly reflective </w:t>
      </w:r>
      <w:r>
        <w:rPr>
          <w:rFonts w:eastAsia="Times"/>
          <w:sz w:val="18"/>
          <w:szCs w:val="18"/>
        </w:rPr>
        <w:t>environments — anything from driving and bicycling to hiking, climbing, camping o</w:t>
      </w:r>
      <w:r w:rsidR="00761CE9">
        <w:rPr>
          <w:rFonts w:eastAsia="Times"/>
          <w:sz w:val="18"/>
          <w:szCs w:val="18"/>
        </w:rPr>
        <w:t>r just hanging out at the beach.</w:t>
      </w:r>
    </w:p>
    <w:p w14:paraId="2FA5E0E8" w14:textId="77777777" w:rsidR="00761CE9" w:rsidRDefault="00761CE9" w:rsidP="009C7DDE">
      <w:pPr>
        <w:pStyle w:val="BearPR04"/>
        <w:spacing w:line="240" w:lineRule="auto"/>
        <w:rPr>
          <w:rFonts w:eastAsia="Times"/>
          <w:sz w:val="18"/>
          <w:szCs w:val="18"/>
        </w:rPr>
      </w:pPr>
    </w:p>
    <w:p w14:paraId="6F78762F" w14:textId="5FA88A1B" w:rsidR="002E3DDC" w:rsidRDefault="00761CE9" w:rsidP="009C7DDE">
      <w:pPr>
        <w:pStyle w:val="BearPR04"/>
        <w:spacing w:line="240" w:lineRule="auto"/>
        <w:rPr>
          <w:rFonts w:eastAsia="Times"/>
          <w:sz w:val="18"/>
          <w:szCs w:val="18"/>
        </w:rPr>
      </w:pPr>
      <w:r>
        <w:rPr>
          <w:rFonts w:eastAsia="Times"/>
          <w:sz w:val="18"/>
          <w:szCs w:val="18"/>
        </w:rPr>
        <w:t>As p</w:t>
      </w:r>
      <w:r w:rsidR="00F80156">
        <w:rPr>
          <w:rFonts w:eastAsia="Times"/>
          <w:sz w:val="18"/>
          <w:szCs w:val="18"/>
        </w:rPr>
        <w:t>art of the Wiley X Active Lifestyle</w:t>
      </w:r>
      <w:r>
        <w:rPr>
          <w:rFonts w:eastAsia="Times"/>
          <w:sz w:val="18"/>
          <w:szCs w:val="18"/>
        </w:rPr>
        <w:t xml:space="preserve"> family, these </w:t>
      </w:r>
      <w:r w:rsidR="00F80156">
        <w:rPr>
          <w:rFonts w:eastAsia="Times"/>
          <w:sz w:val="18"/>
          <w:szCs w:val="18"/>
        </w:rPr>
        <w:t>shades deliver the stylish good looks, comfort and visual performance to take on a</w:t>
      </w:r>
      <w:r w:rsidR="007C34C8">
        <w:rPr>
          <w:rFonts w:eastAsia="Times"/>
          <w:sz w:val="18"/>
          <w:szCs w:val="18"/>
        </w:rPr>
        <w:t>ny outdoor activity or social occasion</w:t>
      </w:r>
      <w:r w:rsidR="00F80156">
        <w:rPr>
          <w:rFonts w:eastAsia="Times"/>
          <w:sz w:val="18"/>
          <w:szCs w:val="18"/>
        </w:rPr>
        <w:t xml:space="preserve"> with confidence.  </w:t>
      </w:r>
      <w:r w:rsidR="007C34C8">
        <w:rPr>
          <w:rFonts w:eastAsia="Times"/>
          <w:sz w:val="18"/>
          <w:szCs w:val="18"/>
        </w:rPr>
        <w:t xml:space="preserve">Yet, they still deliver the battlefield-bred vision protection that has made Wiley X a leading provider of protective eyewear for the U.S. military, law enforcement and other tactical wearers for 30 years.  </w:t>
      </w:r>
      <w:r w:rsidR="00F0186C">
        <w:rPr>
          <w:rFonts w:eastAsia="Times"/>
          <w:sz w:val="18"/>
          <w:szCs w:val="18"/>
        </w:rPr>
        <w:t xml:space="preserve">This hard-earned reputation is </w:t>
      </w:r>
      <w:r w:rsidR="00983537">
        <w:rPr>
          <w:rFonts w:eastAsia="Times"/>
          <w:sz w:val="18"/>
          <w:szCs w:val="18"/>
        </w:rPr>
        <w:t xml:space="preserve">a </w:t>
      </w:r>
      <w:r w:rsidR="003E641B">
        <w:rPr>
          <w:rFonts w:eastAsia="Times"/>
          <w:sz w:val="18"/>
          <w:szCs w:val="18"/>
        </w:rPr>
        <w:t xml:space="preserve">prime reason why Wiley X glasses are the choice of champion NASCAR drivers, </w:t>
      </w:r>
    </w:p>
    <w:p w14:paraId="09B1FB80" w14:textId="7B5AE514" w:rsidR="00761CE9" w:rsidRDefault="003E641B" w:rsidP="009C7DDE">
      <w:pPr>
        <w:pStyle w:val="BearPR04"/>
        <w:spacing w:line="240" w:lineRule="auto"/>
        <w:rPr>
          <w:rFonts w:eastAsia="Times"/>
          <w:sz w:val="18"/>
          <w:szCs w:val="18"/>
        </w:rPr>
      </w:pPr>
      <w:r>
        <w:rPr>
          <w:rFonts w:eastAsia="Times"/>
          <w:sz w:val="18"/>
          <w:szCs w:val="18"/>
        </w:rPr>
        <w:t>BASS Elite Series tournament anglers and others who demand the ultimate protection</w:t>
      </w:r>
      <w:r w:rsidR="0074296E">
        <w:rPr>
          <w:rFonts w:eastAsia="Times"/>
          <w:sz w:val="18"/>
          <w:szCs w:val="18"/>
        </w:rPr>
        <w:t xml:space="preserve"> and performance under </w:t>
      </w:r>
      <w:r w:rsidR="00F0186C">
        <w:rPr>
          <w:rFonts w:eastAsia="Times"/>
          <w:sz w:val="18"/>
          <w:szCs w:val="18"/>
        </w:rPr>
        <w:t>extreme</w:t>
      </w:r>
      <w:r w:rsidR="0074296E">
        <w:rPr>
          <w:rFonts w:eastAsia="Times"/>
          <w:sz w:val="18"/>
          <w:szCs w:val="18"/>
        </w:rPr>
        <w:t xml:space="preserve"> conditions</w:t>
      </w:r>
      <w:r>
        <w:rPr>
          <w:rFonts w:eastAsia="Times"/>
          <w:sz w:val="18"/>
          <w:szCs w:val="18"/>
        </w:rPr>
        <w:t xml:space="preserve">. </w:t>
      </w:r>
    </w:p>
    <w:p w14:paraId="0C0A2177" w14:textId="77777777" w:rsidR="00F0186C" w:rsidRDefault="00F0186C" w:rsidP="009C7DDE">
      <w:pPr>
        <w:pStyle w:val="BearPR04"/>
        <w:spacing w:line="240" w:lineRule="auto"/>
        <w:rPr>
          <w:rFonts w:eastAsia="Times"/>
          <w:sz w:val="18"/>
          <w:szCs w:val="18"/>
        </w:rPr>
      </w:pPr>
    </w:p>
    <w:p w14:paraId="7BB27C0A" w14:textId="60C3BE1B" w:rsidR="00F0186C" w:rsidRDefault="00F0186C" w:rsidP="009C7DDE">
      <w:pPr>
        <w:pStyle w:val="BearPR04"/>
        <w:spacing w:line="240" w:lineRule="auto"/>
        <w:rPr>
          <w:rFonts w:eastAsia="Times"/>
          <w:sz w:val="18"/>
          <w:szCs w:val="18"/>
        </w:rPr>
      </w:pPr>
      <w:r>
        <w:rPr>
          <w:rFonts w:eastAsia="Times"/>
          <w:sz w:val="18"/>
          <w:szCs w:val="18"/>
        </w:rPr>
        <w:t>The WX Twisted features a lightweight, yet nearly indestructible frame fitted with shatterproof Selenite™ Polycarbonate lenses that meet ANSI-Z87.1 High Velocity and High Mass Impact Safety standards, as well as US Federal OSHA Standards, for occupational-grade visi</w:t>
      </w:r>
      <w:r w:rsidR="0074296E">
        <w:rPr>
          <w:rFonts w:eastAsia="Times"/>
          <w:sz w:val="18"/>
          <w:szCs w:val="18"/>
        </w:rPr>
        <w:t>on protectio</w:t>
      </w:r>
      <w:r w:rsidR="001B25CD">
        <w:rPr>
          <w:rFonts w:eastAsia="Times"/>
          <w:sz w:val="18"/>
          <w:szCs w:val="18"/>
        </w:rPr>
        <w:t xml:space="preserve">n you can wear anywhere.  </w:t>
      </w:r>
      <w:r w:rsidR="0074296E">
        <w:rPr>
          <w:rFonts w:eastAsia="Times"/>
          <w:sz w:val="18"/>
          <w:szCs w:val="18"/>
        </w:rPr>
        <w:t>Wiley X’s rugged</w:t>
      </w:r>
      <w:r>
        <w:rPr>
          <w:rFonts w:eastAsia="Times"/>
          <w:sz w:val="18"/>
          <w:szCs w:val="18"/>
        </w:rPr>
        <w:t xml:space="preserve"> T-Shell™ lens coating resists scratching in extreme environments and ensures long-term reliability</w:t>
      </w:r>
      <w:r w:rsidR="0074296E">
        <w:rPr>
          <w:rFonts w:eastAsia="Times"/>
          <w:sz w:val="18"/>
          <w:szCs w:val="18"/>
        </w:rPr>
        <w:t xml:space="preserve"> and visual acuity in real-life</w:t>
      </w:r>
      <w:r>
        <w:rPr>
          <w:rFonts w:eastAsia="Times"/>
          <w:sz w:val="18"/>
          <w:szCs w:val="18"/>
        </w:rPr>
        <w:t xml:space="preserve"> conditions.  </w:t>
      </w:r>
    </w:p>
    <w:p w14:paraId="094D731D" w14:textId="77777777" w:rsidR="00F0186C" w:rsidRDefault="00F0186C" w:rsidP="009C7DDE">
      <w:pPr>
        <w:pStyle w:val="BearPR04"/>
        <w:spacing w:line="240" w:lineRule="auto"/>
        <w:rPr>
          <w:rFonts w:eastAsia="Times"/>
          <w:sz w:val="18"/>
          <w:szCs w:val="18"/>
        </w:rPr>
      </w:pPr>
    </w:p>
    <w:p w14:paraId="7B45CD2A" w14:textId="7B14F37C" w:rsidR="0054071D" w:rsidRPr="002E7B6F" w:rsidRDefault="00F0186C" w:rsidP="00932890">
      <w:pPr>
        <w:pStyle w:val="BearPR04"/>
        <w:spacing w:line="240" w:lineRule="auto"/>
        <w:rPr>
          <w:rFonts w:eastAsia="Times"/>
          <w:sz w:val="18"/>
          <w:szCs w:val="18"/>
        </w:rPr>
      </w:pPr>
      <w:r>
        <w:rPr>
          <w:rFonts w:eastAsia="Times"/>
          <w:sz w:val="18"/>
          <w:szCs w:val="18"/>
        </w:rPr>
        <w:t>Wiley X is the only premium sunglass manufacturer with this level of protection in every pair</w:t>
      </w:r>
      <w:r w:rsidR="001B25CD">
        <w:rPr>
          <w:rFonts w:eastAsia="Times"/>
          <w:sz w:val="18"/>
          <w:szCs w:val="18"/>
        </w:rPr>
        <w:t xml:space="preserve"> of adult sunglasses it makes.</w:t>
      </w:r>
      <w:r>
        <w:rPr>
          <w:rFonts w:eastAsia="Times"/>
          <w:sz w:val="18"/>
          <w:szCs w:val="18"/>
        </w:rPr>
        <w:t xml:space="preserve"> In addition, </w:t>
      </w:r>
      <w:r w:rsidR="001B25CD">
        <w:rPr>
          <w:rFonts w:eastAsia="Times"/>
          <w:sz w:val="18"/>
          <w:szCs w:val="18"/>
        </w:rPr>
        <w:t>almost all</w:t>
      </w:r>
      <w:r>
        <w:rPr>
          <w:rFonts w:eastAsia="Times"/>
          <w:sz w:val="18"/>
          <w:szCs w:val="18"/>
        </w:rPr>
        <w:t xml:space="preserve"> Wiley X </w:t>
      </w:r>
      <w:r w:rsidR="001B25CD">
        <w:rPr>
          <w:rFonts w:eastAsia="Times"/>
          <w:sz w:val="18"/>
          <w:szCs w:val="18"/>
        </w:rPr>
        <w:t xml:space="preserve">eyewear is </w:t>
      </w:r>
      <w:r w:rsidR="002733CB" w:rsidRPr="006F471E">
        <w:rPr>
          <w:rFonts w:eastAsia="Times"/>
          <w:sz w:val="18"/>
          <w:szCs w:val="18"/>
        </w:rPr>
        <w:t>Rx-ready using the company’s advanced DIGIFORCE™ pres</w:t>
      </w:r>
      <w:r w:rsidR="001B2E6A" w:rsidRPr="006F471E">
        <w:rPr>
          <w:rFonts w:eastAsia="Times"/>
          <w:sz w:val="18"/>
          <w:szCs w:val="18"/>
        </w:rPr>
        <w:t xml:space="preserve">cription lens technology.  Engineered to deliver superior prescription accuracy and </w:t>
      </w:r>
      <w:r w:rsidR="00281DF0" w:rsidRPr="006F471E">
        <w:rPr>
          <w:rFonts w:eastAsia="Times"/>
          <w:sz w:val="18"/>
          <w:szCs w:val="18"/>
        </w:rPr>
        <w:t>clear vision over the widest possible field of view, prescription Wiley X sunglasses deliver a high-performance, no-compromise solution for anglers</w:t>
      </w:r>
      <w:r w:rsidR="002E7B6F">
        <w:rPr>
          <w:rFonts w:eastAsia="Times"/>
          <w:sz w:val="18"/>
          <w:szCs w:val="18"/>
        </w:rPr>
        <w:t>, boaters and other active outdoor enthusiasts who require</w:t>
      </w:r>
      <w:r w:rsidR="00281DF0" w:rsidRPr="006F471E">
        <w:rPr>
          <w:rFonts w:eastAsia="Times"/>
          <w:sz w:val="18"/>
          <w:szCs w:val="18"/>
        </w:rPr>
        <w:t xml:space="preserve"> corrective lenses. </w:t>
      </w:r>
    </w:p>
    <w:p w14:paraId="3FDCB5D9" w14:textId="77777777" w:rsidR="000F2EB0" w:rsidRPr="006F471E" w:rsidRDefault="000F2EB0" w:rsidP="00932890">
      <w:pPr>
        <w:pStyle w:val="BearPR04"/>
        <w:spacing w:line="240" w:lineRule="auto"/>
        <w:rPr>
          <w:rFonts w:eastAsia="Times"/>
          <w:sz w:val="16"/>
          <w:szCs w:val="16"/>
        </w:rPr>
      </w:pPr>
    </w:p>
    <w:p w14:paraId="11392DC3" w14:textId="254697F7" w:rsidR="000F2EB0" w:rsidRPr="006F471E" w:rsidRDefault="00993EC8" w:rsidP="00932890">
      <w:pPr>
        <w:pStyle w:val="BearPR04"/>
        <w:spacing w:line="240" w:lineRule="auto"/>
        <w:rPr>
          <w:sz w:val="18"/>
          <w:szCs w:val="18"/>
        </w:rPr>
      </w:pPr>
      <w:r w:rsidRPr="006F471E">
        <w:rPr>
          <w:rFonts w:eastAsia="Times"/>
          <w:sz w:val="18"/>
          <w:szCs w:val="18"/>
        </w:rPr>
        <w:t>To learn more about the</w:t>
      </w:r>
      <w:r w:rsidR="003561FD">
        <w:rPr>
          <w:rFonts w:eastAsia="Times"/>
          <w:sz w:val="18"/>
          <w:szCs w:val="18"/>
        </w:rPr>
        <w:t xml:space="preserve"> new WX Twisted Active Lifestyle sunglass with Polarized Emerald Green Mirror Lenses — or</w:t>
      </w:r>
      <w:r w:rsidRPr="006F471E">
        <w:rPr>
          <w:rFonts w:eastAsia="Times"/>
          <w:sz w:val="18"/>
          <w:szCs w:val="18"/>
        </w:rPr>
        <w:t xml:space="preserve"> </w:t>
      </w:r>
      <w:r w:rsidR="002209EF">
        <w:rPr>
          <w:rFonts w:eastAsia="Times"/>
          <w:sz w:val="18"/>
          <w:szCs w:val="18"/>
        </w:rPr>
        <w:t xml:space="preserve">the </w:t>
      </w:r>
      <w:r w:rsidRPr="006F471E">
        <w:rPr>
          <w:rFonts w:eastAsia="Times"/>
          <w:sz w:val="18"/>
          <w:szCs w:val="18"/>
        </w:rPr>
        <w:t xml:space="preserve">company’s </w:t>
      </w:r>
      <w:r w:rsidR="003561FD">
        <w:rPr>
          <w:rFonts w:eastAsia="Times"/>
          <w:sz w:val="18"/>
          <w:szCs w:val="18"/>
        </w:rPr>
        <w:t xml:space="preserve">complete line of shades </w:t>
      </w:r>
      <w:r w:rsidR="00BA1444" w:rsidRPr="006F471E">
        <w:rPr>
          <w:rFonts w:eastAsia="Times"/>
          <w:sz w:val="18"/>
          <w:szCs w:val="18"/>
        </w:rPr>
        <w:t xml:space="preserve">providing </w:t>
      </w:r>
      <w:r w:rsidR="000F2EB0" w:rsidRPr="006F471E">
        <w:rPr>
          <w:rFonts w:eastAsia="Times"/>
          <w:sz w:val="18"/>
          <w:szCs w:val="18"/>
        </w:rPr>
        <w:t>Absolute Premium Protection</w:t>
      </w:r>
      <w:r w:rsidR="003561FD">
        <w:rPr>
          <w:rFonts w:eastAsia="Times"/>
          <w:sz w:val="18"/>
          <w:szCs w:val="18"/>
        </w:rPr>
        <w:t xml:space="preserve"> for people in the Great Outdoors</w:t>
      </w:r>
      <w:r w:rsidR="000F2EB0" w:rsidRPr="006F471E">
        <w:rPr>
          <w:rFonts w:eastAsia="Times"/>
          <w:sz w:val="18"/>
          <w:szCs w:val="18"/>
        </w:rPr>
        <w:t xml:space="preserve"> — visit </w:t>
      </w:r>
      <w:hyperlink r:id="rId8" w:history="1">
        <w:r w:rsidR="000F2EB0" w:rsidRPr="006F471E">
          <w:rPr>
            <w:rStyle w:val="Hyperlink"/>
            <w:rFonts w:eastAsia="Times"/>
            <w:sz w:val="18"/>
            <w:szCs w:val="18"/>
          </w:rPr>
          <w:t>www.wileyx.com</w:t>
        </w:r>
      </w:hyperlink>
      <w:r w:rsidRPr="006F471E">
        <w:rPr>
          <w:rFonts w:eastAsia="Times"/>
          <w:sz w:val="18"/>
          <w:szCs w:val="18"/>
        </w:rPr>
        <w:t xml:space="preserve">.  Or </w:t>
      </w:r>
      <w:r w:rsidR="000F2EB0" w:rsidRPr="006F471E">
        <w:rPr>
          <w:rFonts w:eastAsia="Times"/>
          <w:sz w:val="18"/>
          <w:szCs w:val="18"/>
        </w:rPr>
        <w:t xml:space="preserve">contact Wiley X at 7800 Patterson Pass Road, Livermore, CA 94550 </w:t>
      </w:r>
      <w:r w:rsidR="000F2EB0" w:rsidRPr="006F471E">
        <w:rPr>
          <w:sz w:val="18"/>
          <w:szCs w:val="18"/>
        </w:rPr>
        <w:sym w:font="Symbol" w:char="F0B7"/>
      </w:r>
      <w:r w:rsidR="000F2EB0" w:rsidRPr="006F471E">
        <w:rPr>
          <w:sz w:val="18"/>
          <w:szCs w:val="18"/>
        </w:rPr>
        <w:t xml:space="preserve"> Telephone: (800) 776-7842. </w:t>
      </w:r>
    </w:p>
    <w:p w14:paraId="599D42D7" w14:textId="77777777" w:rsidR="006041C9" w:rsidRPr="006F471E" w:rsidRDefault="006041C9" w:rsidP="000F2EB0">
      <w:pPr>
        <w:pStyle w:val="BearPR04"/>
        <w:spacing w:line="240" w:lineRule="auto"/>
        <w:rPr>
          <w:rFonts w:eastAsia="Times"/>
          <w:sz w:val="16"/>
          <w:szCs w:val="16"/>
        </w:rPr>
      </w:pPr>
    </w:p>
    <w:p w14:paraId="011A2A5F" w14:textId="77777777" w:rsidR="006041C9" w:rsidRDefault="000F2EB0" w:rsidP="00E0120B">
      <w:pPr>
        <w:pStyle w:val="BearPR04"/>
        <w:spacing w:line="240" w:lineRule="auto"/>
        <w:ind w:right="-342"/>
        <w:rPr>
          <w:rFonts w:eastAsia="Times"/>
          <w:b/>
          <w:i/>
          <w:sz w:val="18"/>
          <w:szCs w:val="18"/>
        </w:rPr>
      </w:pPr>
      <w:r w:rsidRPr="00932890">
        <w:rPr>
          <w:rFonts w:eastAsia="Times"/>
          <w:b/>
          <w:i/>
          <w:sz w:val="18"/>
          <w:szCs w:val="18"/>
        </w:rPr>
        <w:t xml:space="preserve">Editor’s Note:  For hi-res images and releases, please visit our online Press Room at </w:t>
      </w:r>
      <w:hyperlink r:id="rId9" w:history="1">
        <w:r w:rsidRPr="00932890">
          <w:rPr>
            <w:rStyle w:val="Hyperlink"/>
            <w:rFonts w:eastAsia="Times"/>
            <w:b/>
            <w:i/>
            <w:sz w:val="18"/>
            <w:szCs w:val="18"/>
          </w:rPr>
          <w:t>www.full-throttlecommunications.com</w:t>
        </w:r>
      </w:hyperlink>
      <w:r w:rsidRPr="00932890">
        <w:rPr>
          <w:rFonts w:eastAsia="Times"/>
          <w:b/>
          <w:i/>
          <w:sz w:val="18"/>
          <w:szCs w:val="18"/>
        </w:rPr>
        <w:t>.</w:t>
      </w:r>
    </w:p>
    <w:p w14:paraId="63D82014" w14:textId="77777777" w:rsidR="00932890" w:rsidRPr="006F471E" w:rsidRDefault="00932890" w:rsidP="00E0120B">
      <w:pPr>
        <w:pStyle w:val="BearPR04"/>
        <w:spacing w:line="240" w:lineRule="auto"/>
        <w:ind w:right="-342"/>
        <w:rPr>
          <w:rFonts w:eastAsia="Times"/>
          <w:b/>
          <w:i/>
          <w:sz w:val="16"/>
          <w:szCs w:val="16"/>
        </w:rPr>
      </w:pPr>
    </w:p>
    <w:p w14:paraId="7553877D" w14:textId="77777777" w:rsidR="006041C9" w:rsidRPr="00E0120B" w:rsidRDefault="00E0120B" w:rsidP="00E0120B">
      <w:pPr>
        <w:pStyle w:val="BearPR04"/>
        <w:spacing w:line="240" w:lineRule="auto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 wp14:anchorId="4E010133" wp14:editId="1797EA81">
            <wp:extent cx="266700" cy="266700"/>
            <wp:effectExtent l="0" t="0" r="0" b="0"/>
            <wp:docPr id="8" name="Picture 8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noProof/>
          <w:sz w:val="16"/>
          <w:szCs w:val="16"/>
        </w:rPr>
        <w:drawing>
          <wp:inline distT="0" distB="0" distL="0" distR="0" wp14:anchorId="3A0C1CB2" wp14:editId="7DB5BD97">
            <wp:extent cx="257175" cy="266700"/>
            <wp:effectExtent l="0" t="0" r="0" b="12700"/>
            <wp:docPr id="9" name="Picture 9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noProof/>
          <w:sz w:val="16"/>
          <w:szCs w:val="16"/>
        </w:rPr>
        <w:drawing>
          <wp:inline distT="0" distB="0" distL="0" distR="0" wp14:anchorId="40373D65" wp14:editId="223B2921">
            <wp:extent cx="266700" cy="266700"/>
            <wp:effectExtent l="0" t="0" r="12700" b="12700"/>
            <wp:docPr id="10" name="Picture 10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noProof/>
          <w:sz w:val="16"/>
          <w:szCs w:val="16"/>
        </w:rPr>
        <w:drawing>
          <wp:inline distT="0" distB="0" distL="0" distR="0" wp14:anchorId="52A59DDF" wp14:editId="36A64768">
            <wp:extent cx="266700" cy="266700"/>
            <wp:effectExtent l="0" t="0" r="12700" b="12700"/>
            <wp:docPr id="11" name="Picture 11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6"/>
          <w:szCs w:val="16"/>
        </w:rPr>
        <w:t xml:space="preserve"> </w:t>
      </w:r>
      <w:r>
        <w:rPr>
          <w:noProof/>
          <w:sz w:val="16"/>
          <w:szCs w:val="16"/>
        </w:rPr>
        <w:drawing>
          <wp:inline distT="0" distB="0" distL="0" distR="0" wp14:anchorId="240E40FE" wp14:editId="51E00C71">
            <wp:extent cx="266700" cy="266700"/>
            <wp:effectExtent l="0" t="0" r="12700" b="12700"/>
            <wp:docPr id="12" name="Picture 12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5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41C9" w:rsidRPr="00E0120B" w:rsidSect="000F2EB0">
      <w:headerReference w:type="first" r:id="rId20"/>
      <w:footerReference w:type="first" r:id="rId21"/>
      <w:pgSz w:w="12240" w:h="15840"/>
      <w:pgMar w:top="360" w:right="936" w:bottom="360" w:left="936" w:header="720" w:footer="8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56BEE7" w14:textId="77777777" w:rsidR="002E3DDC" w:rsidRDefault="002E3DDC">
      <w:r>
        <w:separator/>
      </w:r>
    </w:p>
  </w:endnote>
  <w:endnote w:type="continuationSeparator" w:id="0">
    <w:p w14:paraId="5598D6FA" w14:textId="77777777" w:rsidR="002E3DDC" w:rsidRDefault="002E3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8FCB8" w14:textId="77777777" w:rsidR="002E3DDC" w:rsidRDefault="002E3DDC">
    <w:pPr>
      <w:pStyle w:val="Footer"/>
      <w:jc w:val="center"/>
      <w:rPr>
        <w:rFonts w:ascii="Helvetica" w:hAnsi="Helvetica"/>
        <w:i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A1F6C" w14:textId="77777777" w:rsidR="002E3DDC" w:rsidRDefault="002E3DDC">
      <w:r>
        <w:separator/>
      </w:r>
    </w:p>
  </w:footnote>
  <w:footnote w:type="continuationSeparator" w:id="0">
    <w:p w14:paraId="084FA5E0" w14:textId="77777777" w:rsidR="002E3DDC" w:rsidRDefault="002E3D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2B70FB" w14:textId="77777777" w:rsidR="002E3DDC" w:rsidRPr="00B450A3" w:rsidRDefault="002E3DDC" w:rsidP="000F2EB0">
    <w:pPr>
      <w:pStyle w:val="Head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78F952CB" wp14:editId="0FEA3847">
          <wp:extent cx="6583680" cy="1483360"/>
          <wp:effectExtent l="0" t="0" r="0" b="0"/>
          <wp:docPr id="1" name="Picture 1" descr="Macintosh HD:Users:bear002:Desktop:All Clients:2017:Wiley X:Images:New PR Headers:Outdoor:WX_header_outdo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ear002:Desktop:All Clients:2017:Wiley X:Images:New PR Headers:Outdoor:WX_header_outdo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148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3AEA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DE170F"/>
    <w:multiLevelType w:val="hybridMultilevel"/>
    <w:tmpl w:val="08CE0F36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96"/>
    <w:rsid w:val="00014A8E"/>
    <w:rsid w:val="0003069D"/>
    <w:rsid w:val="000502FD"/>
    <w:rsid w:val="00060958"/>
    <w:rsid w:val="000B1339"/>
    <w:rsid w:val="000B21DC"/>
    <w:rsid w:val="000B28B0"/>
    <w:rsid w:val="000C3498"/>
    <w:rsid w:val="000D3661"/>
    <w:rsid w:val="000F2EB0"/>
    <w:rsid w:val="00100E21"/>
    <w:rsid w:val="001013A2"/>
    <w:rsid w:val="0011016C"/>
    <w:rsid w:val="00112BED"/>
    <w:rsid w:val="00114C80"/>
    <w:rsid w:val="00125A09"/>
    <w:rsid w:val="00140D4B"/>
    <w:rsid w:val="0016658B"/>
    <w:rsid w:val="0017049D"/>
    <w:rsid w:val="001A7F06"/>
    <w:rsid w:val="001B25CD"/>
    <w:rsid w:val="001B2E6A"/>
    <w:rsid w:val="001B6BB2"/>
    <w:rsid w:val="001D1F65"/>
    <w:rsid w:val="001D40AE"/>
    <w:rsid w:val="001E0D58"/>
    <w:rsid w:val="00212220"/>
    <w:rsid w:val="0021241F"/>
    <w:rsid w:val="002146F3"/>
    <w:rsid w:val="00216F26"/>
    <w:rsid w:val="002209EF"/>
    <w:rsid w:val="00231256"/>
    <w:rsid w:val="00233B99"/>
    <w:rsid w:val="002625A3"/>
    <w:rsid w:val="002733CB"/>
    <w:rsid w:val="00281DF0"/>
    <w:rsid w:val="002859D8"/>
    <w:rsid w:val="002868CE"/>
    <w:rsid w:val="00296305"/>
    <w:rsid w:val="002967BC"/>
    <w:rsid w:val="002A0039"/>
    <w:rsid w:val="002A7328"/>
    <w:rsid w:val="002B0832"/>
    <w:rsid w:val="002B7046"/>
    <w:rsid w:val="002E3DDC"/>
    <w:rsid w:val="002E7B6F"/>
    <w:rsid w:val="002F7992"/>
    <w:rsid w:val="00301379"/>
    <w:rsid w:val="003561FD"/>
    <w:rsid w:val="00357D76"/>
    <w:rsid w:val="00376C84"/>
    <w:rsid w:val="003870E8"/>
    <w:rsid w:val="003A0944"/>
    <w:rsid w:val="003A3F5A"/>
    <w:rsid w:val="003B3D85"/>
    <w:rsid w:val="003C60C4"/>
    <w:rsid w:val="003E2C5C"/>
    <w:rsid w:val="003E641B"/>
    <w:rsid w:val="0040078D"/>
    <w:rsid w:val="00466E54"/>
    <w:rsid w:val="004770C7"/>
    <w:rsid w:val="004B762F"/>
    <w:rsid w:val="004C70DE"/>
    <w:rsid w:val="004D1EC7"/>
    <w:rsid w:val="004E0BF9"/>
    <w:rsid w:val="00507313"/>
    <w:rsid w:val="005155F2"/>
    <w:rsid w:val="00531555"/>
    <w:rsid w:val="0054071D"/>
    <w:rsid w:val="00544DC2"/>
    <w:rsid w:val="00552594"/>
    <w:rsid w:val="0056796B"/>
    <w:rsid w:val="005B6C5B"/>
    <w:rsid w:val="005C55D1"/>
    <w:rsid w:val="005C64E2"/>
    <w:rsid w:val="006041C9"/>
    <w:rsid w:val="00623925"/>
    <w:rsid w:val="00647293"/>
    <w:rsid w:val="006501A8"/>
    <w:rsid w:val="006622A0"/>
    <w:rsid w:val="0066333B"/>
    <w:rsid w:val="00670F4B"/>
    <w:rsid w:val="00691528"/>
    <w:rsid w:val="00694421"/>
    <w:rsid w:val="00695A43"/>
    <w:rsid w:val="006A6F82"/>
    <w:rsid w:val="006B2F20"/>
    <w:rsid w:val="006D1F83"/>
    <w:rsid w:val="006D74D3"/>
    <w:rsid w:val="006F471E"/>
    <w:rsid w:val="00735403"/>
    <w:rsid w:val="007366C0"/>
    <w:rsid w:val="0074296E"/>
    <w:rsid w:val="00743E89"/>
    <w:rsid w:val="00746F13"/>
    <w:rsid w:val="00751E22"/>
    <w:rsid w:val="007563B4"/>
    <w:rsid w:val="00761CE9"/>
    <w:rsid w:val="00770FAC"/>
    <w:rsid w:val="00786796"/>
    <w:rsid w:val="00795BE7"/>
    <w:rsid w:val="007A1CE0"/>
    <w:rsid w:val="007A26D4"/>
    <w:rsid w:val="007A69B1"/>
    <w:rsid w:val="007B14C9"/>
    <w:rsid w:val="007C34C8"/>
    <w:rsid w:val="007D00A1"/>
    <w:rsid w:val="007E6150"/>
    <w:rsid w:val="00800556"/>
    <w:rsid w:val="00805C43"/>
    <w:rsid w:val="008139BC"/>
    <w:rsid w:val="00823FEA"/>
    <w:rsid w:val="008240AD"/>
    <w:rsid w:val="008263F8"/>
    <w:rsid w:val="00841DF0"/>
    <w:rsid w:val="00843AFD"/>
    <w:rsid w:val="00860228"/>
    <w:rsid w:val="0087352D"/>
    <w:rsid w:val="008803D1"/>
    <w:rsid w:val="00886873"/>
    <w:rsid w:val="008909B0"/>
    <w:rsid w:val="008C4149"/>
    <w:rsid w:val="0090275C"/>
    <w:rsid w:val="00903B56"/>
    <w:rsid w:val="009175EF"/>
    <w:rsid w:val="00932890"/>
    <w:rsid w:val="009768F4"/>
    <w:rsid w:val="00983537"/>
    <w:rsid w:val="00993EC8"/>
    <w:rsid w:val="009A2476"/>
    <w:rsid w:val="009B3323"/>
    <w:rsid w:val="009C7DDE"/>
    <w:rsid w:val="009E1A24"/>
    <w:rsid w:val="00A126E9"/>
    <w:rsid w:val="00A45376"/>
    <w:rsid w:val="00A66EC2"/>
    <w:rsid w:val="00A950D3"/>
    <w:rsid w:val="00AA76B5"/>
    <w:rsid w:val="00AB1694"/>
    <w:rsid w:val="00AD334A"/>
    <w:rsid w:val="00B3720B"/>
    <w:rsid w:val="00B47385"/>
    <w:rsid w:val="00B6729B"/>
    <w:rsid w:val="00B67701"/>
    <w:rsid w:val="00B70808"/>
    <w:rsid w:val="00B82739"/>
    <w:rsid w:val="00BA1444"/>
    <w:rsid w:val="00BC2FE5"/>
    <w:rsid w:val="00BD492A"/>
    <w:rsid w:val="00BF5CB0"/>
    <w:rsid w:val="00C21C9B"/>
    <w:rsid w:val="00C30ADC"/>
    <w:rsid w:val="00C35D97"/>
    <w:rsid w:val="00C460AF"/>
    <w:rsid w:val="00C611D3"/>
    <w:rsid w:val="00C6174D"/>
    <w:rsid w:val="00C85754"/>
    <w:rsid w:val="00CD0D1B"/>
    <w:rsid w:val="00CD369D"/>
    <w:rsid w:val="00CE2787"/>
    <w:rsid w:val="00CF6F9C"/>
    <w:rsid w:val="00D22826"/>
    <w:rsid w:val="00D24DB1"/>
    <w:rsid w:val="00D52884"/>
    <w:rsid w:val="00D66163"/>
    <w:rsid w:val="00DD39DF"/>
    <w:rsid w:val="00DD6031"/>
    <w:rsid w:val="00DD6A60"/>
    <w:rsid w:val="00E0119A"/>
    <w:rsid w:val="00E0120B"/>
    <w:rsid w:val="00E2546D"/>
    <w:rsid w:val="00E3366B"/>
    <w:rsid w:val="00E34DA4"/>
    <w:rsid w:val="00E36D52"/>
    <w:rsid w:val="00E3771A"/>
    <w:rsid w:val="00E427AD"/>
    <w:rsid w:val="00E4632B"/>
    <w:rsid w:val="00E5684E"/>
    <w:rsid w:val="00E72E26"/>
    <w:rsid w:val="00E742A3"/>
    <w:rsid w:val="00E74CB6"/>
    <w:rsid w:val="00E94DB4"/>
    <w:rsid w:val="00EB35D7"/>
    <w:rsid w:val="00EB7EA2"/>
    <w:rsid w:val="00ED53DC"/>
    <w:rsid w:val="00EE4311"/>
    <w:rsid w:val="00EE4372"/>
    <w:rsid w:val="00EF4CB9"/>
    <w:rsid w:val="00EF4DED"/>
    <w:rsid w:val="00EF7D49"/>
    <w:rsid w:val="00F01251"/>
    <w:rsid w:val="00F0186C"/>
    <w:rsid w:val="00F15DEB"/>
    <w:rsid w:val="00F41946"/>
    <w:rsid w:val="00F45899"/>
    <w:rsid w:val="00F71028"/>
    <w:rsid w:val="00F80156"/>
    <w:rsid w:val="00FA29BF"/>
    <w:rsid w:val="00FC6A75"/>
    <w:rsid w:val="00FC7F8F"/>
    <w:rsid w:val="00FD005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A1BC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earPR04">
    <w:name w:val="BearPR '04"/>
    <w:basedOn w:val="Normal"/>
    <w:pPr>
      <w:spacing w:line="36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semiHidden/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8B6C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7549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60979"/>
    <w:pPr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earPR04">
    <w:name w:val="BearPR '04"/>
    <w:basedOn w:val="Normal"/>
    <w:pPr>
      <w:spacing w:line="36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semiHidden/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8B6C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7549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60979"/>
    <w:pPr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full-throttlecommunications.com" TargetMode="Externa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www.facebook.com/wileyx" TargetMode="External"/><Relationship Id="rId11" Type="http://schemas.openxmlformats.org/officeDocument/2006/relationships/image" Target="media/image1.jpeg"/><Relationship Id="rId12" Type="http://schemas.openxmlformats.org/officeDocument/2006/relationships/hyperlink" Target="https://www.instagram.com/wileyx/" TargetMode="External"/><Relationship Id="rId13" Type="http://schemas.openxmlformats.org/officeDocument/2006/relationships/image" Target="media/image2.jpeg"/><Relationship Id="rId14" Type="http://schemas.openxmlformats.org/officeDocument/2006/relationships/hyperlink" Target="https://mobile.twitter.com/wileyx" TargetMode="External"/><Relationship Id="rId15" Type="http://schemas.openxmlformats.org/officeDocument/2006/relationships/image" Target="media/image3.jpeg"/><Relationship Id="rId16" Type="http://schemas.openxmlformats.org/officeDocument/2006/relationships/hyperlink" Target="https://www.youtube.com/user/wileyxeyewear" TargetMode="External"/><Relationship Id="rId17" Type="http://schemas.openxmlformats.org/officeDocument/2006/relationships/image" Target="media/image4.jpeg"/><Relationship Id="rId18" Type="http://schemas.openxmlformats.org/officeDocument/2006/relationships/hyperlink" Target="https://www.linkedin.com/company/wiley-x-inc-?trk=vsrp_companies_res_name&amp;trkInfo=VSRPsearchId:507950631395263677244,VSRPtargetId:3280064,VSRPcmpt:primary" TargetMode="External"/><Relationship Id="rId19" Type="http://schemas.openxmlformats.org/officeDocument/2006/relationships/image" Target="media/image5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wiley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540</Words>
  <Characters>3083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WILEY X® EYEWEAR INTRODUCES NEW ZAK™ ACTIVE SERIES MODEL FOR BOATING AND FISHING</vt:lpstr>
    </vt:vector>
  </TitlesOfParts>
  <Company>Strike Zone Communications</Company>
  <LinksUpToDate>false</LinksUpToDate>
  <CharactersWithSpaces>3616</CharactersWithSpaces>
  <SharedDoc>false</SharedDoc>
  <HLinks>
    <vt:vector size="84" baseType="variant">
      <vt:variant>
        <vt:i4>7536738</vt:i4>
      </vt:variant>
      <vt:variant>
        <vt:i4>21</vt:i4>
      </vt:variant>
      <vt:variant>
        <vt:i4>0</vt:i4>
      </vt:variant>
      <vt:variant>
        <vt:i4>5</vt:i4>
      </vt:variant>
      <vt:variant>
        <vt:lpwstr>http://www.full-throttlecommunications.com</vt:lpwstr>
      </vt:variant>
      <vt:variant>
        <vt:lpwstr/>
      </vt:variant>
      <vt:variant>
        <vt:i4>7536724</vt:i4>
      </vt:variant>
      <vt:variant>
        <vt:i4>18</vt:i4>
      </vt:variant>
      <vt:variant>
        <vt:i4>0</vt:i4>
      </vt:variant>
      <vt:variant>
        <vt:i4>5</vt:i4>
      </vt:variant>
      <vt:variant>
        <vt:lpwstr>http://www.linkedin.com/company/3280064?trk=vsrp_companies_res_name&amp;trkInfo=VSRPsearchId%3A507950631395263677244%2CVSRPtargetId%3A3280064%2CVSRPcmpt%3Aprimary</vt:lpwstr>
      </vt:variant>
      <vt:variant>
        <vt:lpwstr/>
      </vt:variant>
      <vt:variant>
        <vt:i4>2818166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https://www.youtube.com/user/wileyxeyewear</vt:lpwstr>
      </vt:variant>
      <vt:variant>
        <vt:lpwstr/>
      </vt:variant>
      <vt:variant>
        <vt:i4>3407968</vt:i4>
      </vt:variant>
      <vt:variant>
        <vt:i4>12</vt:i4>
      </vt:variant>
      <vt:variant>
        <vt:i4>0</vt:i4>
      </vt:variant>
      <vt:variant>
        <vt:i4>5</vt:i4>
      </vt:variant>
      <vt:variant>
        <vt:lpwstr>http://instagram.com/wileyxeyewear</vt:lpwstr>
      </vt:variant>
      <vt:variant>
        <vt:lpwstr/>
      </vt:variant>
      <vt:variant>
        <vt:i4>7143479</vt:i4>
      </vt:variant>
      <vt:variant>
        <vt:i4>9</vt:i4>
      </vt:variant>
      <vt:variant>
        <vt:i4>0</vt:i4>
      </vt:variant>
      <vt:variant>
        <vt:i4>5</vt:i4>
      </vt:variant>
      <vt:variant>
        <vt:lpwstr>https://twitter.com/wileyx</vt:lpwstr>
      </vt:variant>
      <vt:variant>
        <vt:lpwstr/>
      </vt:variant>
      <vt:variant>
        <vt:i4>3014724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https://www.facebook.com/wxtactical</vt:lpwstr>
      </vt:variant>
      <vt:variant>
        <vt:lpwstr/>
      </vt:variant>
      <vt:variant>
        <vt:i4>3342397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https://www.facebook.com/wileyxeyewear</vt:lpwstr>
      </vt:variant>
      <vt:variant>
        <vt:lpwstr/>
      </vt:variant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http://www.wileyx.com</vt:lpwstr>
      </vt:variant>
      <vt:variant>
        <vt:lpwstr/>
      </vt:variant>
      <vt:variant>
        <vt:i4>7143493</vt:i4>
      </vt:variant>
      <vt:variant>
        <vt:i4>6998</vt:i4>
      </vt:variant>
      <vt:variant>
        <vt:i4>1031</vt:i4>
      </vt:variant>
      <vt:variant>
        <vt:i4>1</vt:i4>
      </vt:variant>
      <vt:variant>
        <vt:lpwstr>WX_PressHeader</vt:lpwstr>
      </vt:variant>
      <vt:variant>
        <vt:lpwstr/>
      </vt:variant>
      <vt:variant>
        <vt:i4>7012354</vt:i4>
      </vt:variant>
      <vt:variant>
        <vt:i4>-1</vt:i4>
      </vt:variant>
      <vt:variant>
        <vt:i4>1026</vt:i4>
      </vt:variant>
      <vt:variant>
        <vt:i4>1</vt:i4>
      </vt:variant>
      <vt:variant>
        <vt:lpwstr>proudly</vt:lpwstr>
      </vt:variant>
      <vt:variant>
        <vt:lpwstr/>
      </vt:variant>
      <vt:variant>
        <vt:i4>2228248</vt:i4>
      </vt:variant>
      <vt:variant>
        <vt:i4>-1</vt:i4>
      </vt:variant>
      <vt:variant>
        <vt:i4>1034</vt:i4>
      </vt:variant>
      <vt:variant>
        <vt:i4>1</vt:i4>
      </vt:variant>
      <vt:variant>
        <vt:lpwstr>ISO-9001_reg_HR</vt:lpwstr>
      </vt:variant>
      <vt:variant>
        <vt:lpwstr/>
      </vt:variant>
      <vt:variant>
        <vt:i4>8323131</vt:i4>
      </vt:variant>
      <vt:variant>
        <vt:i4>-1</vt:i4>
      </vt:variant>
      <vt:variant>
        <vt:i4>1036</vt:i4>
      </vt:variant>
      <vt:variant>
        <vt:i4>1</vt:i4>
      </vt:variant>
      <vt:variant>
        <vt:lpwstr>BOSS_CCBOSS04_PR_TEXT</vt:lpwstr>
      </vt:variant>
      <vt:variant>
        <vt:lpwstr/>
      </vt:variant>
      <vt:variant>
        <vt:i4>4391038</vt:i4>
      </vt:variant>
      <vt:variant>
        <vt:i4>-1</vt:i4>
      </vt:variant>
      <vt:variant>
        <vt:i4>1037</vt:i4>
      </vt:variant>
      <vt:variant>
        <vt:i4>1</vt:i4>
      </vt:variant>
      <vt:variant>
        <vt:lpwstr>Rogue_2802-2_PR_TEXT</vt:lpwstr>
      </vt:variant>
      <vt:variant>
        <vt:lpwstr/>
      </vt:variant>
      <vt:variant>
        <vt:i4>524347</vt:i4>
      </vt:variant>
      <vt:variant>
        <vt:i4>-1</vt:i4>
      </vt:variant>
      <vt:variant>
        <vt:i4>1038</vt:i4>
      </vt:variant>
      <vt:variant>
        <vt:i4>1</vt:i4>
      </vt:variant>
      <vt:variant>
        <vt:lpwstr>HUDSON_ACHUD03_PR_TEXT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WILEY X® EYEWEAR INTRODUCES NEW ZAK™ ACTIVE SERIES MODEL FOR BOATING AND FISHING</dc:title>
  <dc:creator>`</dc:creator>
  <cp:lastModifiedBy>Stephanie Geske</cp:lastModifiedBy>
  <cp:revision>2</cp:revision>
  <cp:lastPrinted>2017-08-10T17:57:00Z</cp:lastPrinted>
  <dcterms:created xsi:type="dcterms:W3CDTF">2017-08-21T20:08:00Z</dcterms:created>
  <dcterms:modified xsi:type="dcterms:W3CDTF">2017-08-21T20:08:00Z</dcterms:modified>
</cp:coreProperties>
</file>